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B4D" w:rsidRPr="00381B4D" w:rsidRDefault="004A31C6" w:rsidP="00381B4D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Pieszyce, 02</w:t>
      </w:r>
      <w:r w:rsidR="00381B4D" w:rsidRPr="00381B4D">
        <w:rPr>
          <w:rFonts w:asciiTheme="minorHAnsi" w:hAnsiTheme="minorHAnsi"/>
          <w:sz w:val="20"/>
          <w:szCs w:val="20"/>
        </w:rPr>
        <w:t xml:space="preserve"> listopada 2016 r.</w:t>
      </w:r>
    </w:p>
    <w:p w:rsidR="00381B4D" w:rsidRPr="00381B4D" w:rsidRDefault="00381B4D" w:rsidP="00381B4D">
      <w:pPr>
        <w:pStyle w:val="Akapitzlist"/>
        <w:ind w:left="0"/>
        <w:jc w:val="center"/>
        <w:rPr>
          <w:rFonts w:asciiTheme="minorHAnsi" w:hAnsiTheme="minorHAnsi"/>
          <w:b/>
          <w:sz w:val="20"/>
          <w:szCs w:val="20"/>
        </w:rPr>
      </w:pPr>
    </w:p>
    <w:p w:rsidR="00381B4D" w:rsidRPr="00381B4D" w:rsidRDefault="00B34F11" w:rsidP="00381B4D">
      <w:pPr>
        <w:pStyle w:val="Akapitzlist"/>
        <w:ind w:left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ZAPYTANIE OFERTOWE ZP 8.7/7/11</w:t>
      </w:r>
      <w:r w:rsidR="00381B4D" w:rsidRPr="00381B4D">
        <w:rPr>
          <w:rFonts w:asciiTheme="minorHAnsi" w:hAnsiTheme="minorHAnsi"/>
          <w:b/>
          <w:sz w:val="20"/>
          <w:szCs w:val="20"/>
        </w:rPr>
        <w:t>/2016</w:t>
      </w:r>
    </w:p>
    <w:tbl>
      <w:tblPr>
        <w:tblW w:w="9789" w:type="dxa"/>
        <w:tblInd w:w="-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42"/>
        <w:gridCol w:w="417"/>
        <w:gridCol w:w="9"/>
        <w:gridCol w:w="3400"/>
        <w:gridCol w:w="1240"/>
        <w:gridCol w:w="3938"/>
        <w:gridCol w:w="485"/>
        <w:gridCol w:w="9"/>
        <w:gridCol w:w="140"/>
      </w:tblGrid>
      <w:tr w:rsidR="00381B4D" w:rsidRPr="00381B4D" w:rsidTr="003C4BC1">
        <w:trPr>
          <w:gridBefore w:val="2"/>
          <w:gridAfter w:val="3"/>
          <w:wBefore w:w="151" w:type="dxa"/>
          <w:wAfter w:w="634" w:type="dxa"/>
          <w:trHeight w:val="444"/>
        </w:trPr>
        <w:tc>
          <w:tcPr>
            <w:tcW w:w="9004" w:type="dxa"/>
            <w:gridSpan w:val="5"/>
            <w:vAlign w:val="center"/>
          </w:tcPr>
          <w:p w:rsidR="00381B4D" w:rsidRPr="00381B4D" w:rsidRDefault="00381B4D" w:rsidP="003C4BC1">
            <w:pPr>
              <w:pStyle w:val="Zawartotabeli"/>
              <w:spacing w:after="0"/>
              <w:jc w:val="both"/>
              <w:rPr>
                <w:rFonts w:ascii="Calibri" w:hAnsi="Calibri" w:cs="Calibri"/>
                <w:color w:val="auto"/>
                <w:sz w:val="20"/>
                <w:lang w:val="pl-PL"/>
              </w:rPr>
            </w:pPr>
          </w:p>
          <w:p w:rsidR="00381B4D" w:rsidRPr="00381B4D" w:rsidRDefault="00381B4D" w:rsidP="003C4BC1">
            <w:pPr>
              <w:pStyle w:val="Zawartotabeli"/>
              <w:spacing w:after="0"/>
              <w:jc w:val="both"/>
              <w:rPr>
                <w:rFonts w:ascii="Calibri" w:hAnsi="Calibri" w:cs="Calibri"/>
                <w:color w:val="auto"/>
                <w:sz w:val="20"/>
                <w:lang w:val="pl-PL"/>
              </w:rPr>
            </w:pPr>
          </w:p>
          <w:p w:rsidR="00381B4D" w:rsidRPr="00381B4D" w:rsidRDefault="00381B4D" w:rsidP="003C4BC1">
            <w:pPr>
              <w:pStyle w:val="Zawartotabeli"/>
              <w:spacing w:after="0"/>
              <w:jc w:val="both"/>
              <w:rPr>
                <w:rFonts w:ascii="Calibri" w:hAnsi="Calibri" w:cs="Calibri"/>
                <w:color w:val="auto"/>
                <w:sz w:val="20"/>
                <w:lang w:val="pl-PL"/>
              </w:rPr>
            </w:pPr>
            <w:r w:rsidRPr="00381B4D">
              <w:rPr>
                <w:rFonts w:ascii="Calibri" w:hAnsi="Calibri" w:cs="Calibri"/>
                <w:color w:val="auto"/>
                <w:sz w:val="20"/>
                <w:lang w:val="pl-PL"/>
              </w:rPr>
              <w:t> Zwracamy się z prośbą, o złożenie oferty na:</w:t>
            </w:r>
            <w:bookmarkStart w:id="0" w:name="_GoBack"/>
            <w:bookmarkEnd w:id="0"/>
          </w:p>
          <w:p w:rsidR="00381B4D" w:rsidRPr="00381B4D" w:rsidRDefault="00381B4D" w:rsidP="003C4BC1">
            <w:pPr>
              <w:pStyle w:val="Zawartotabeli"/>
              <w:spacing w:after="0"/>
              <w:jc w:val="both"/>
              <w:rPr>
                <w:rFonts w:ascii="Calibri" w:hAnsi="Calibri" w:cs="Calibri"/>
                <w:color w:val="auto"/>
                <w:sz w:val="20"/>
                <w:lang w:val="pl-PL"/>
              </w:rPr>
            </w:pPr>
          </w:p>
        </w:tc>
      </w:tr>
      <w:tr w:rsidR="00381B4D" w:rsidRPr="00381B4D" w:rsidTr="003C4BC1">
        <w:trPr>
          <w:gridBefore w:val="2"/>
          <w:gridAfter w:val="3"/>
          <w:wBefore w:w="151" w:type="dxa"/>
          <w:wAfter w:w="634" w:type="dxa"/>
          <w:cantSplit/>
          <w:trHeight w:val="78"/>
        </w:trPr>
        <w:tc>
          <w:tcPr>
            <w:tcW w:w="9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81B4D" w:rsidRPr="00381B4D" w:rsidRDefault="00381B4D" w:rsidP="003C4BC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81B4D">
              <w:rPr>
                <w:rFonts w:asciiTheme="minorHAnsi" w:eastAsia="Times New Roman" w:hAnsiTheme="minorHAnsi"/>
                <w:b/>
                <w:sz w:val="20"/>
                <w:szCs w:val="20"/>
                <w:lang w:eastAsia="pl-PL"/>
              </w:rPr>
              <w:t>organizację spotkania informacyjno – edukacyjnego.</w:t>
            </w:r>
          </w:p>
        </w:tc>
      </w:tr>
      <w:tr w:rsidR="00381B4D" w:rsidRPr="00381B4D" w:rsidTr="00381B4D">
        <w:trPr>
          <w:gridBefore w:val="2"/>
          <w:wBefore w:w="151" w:type="dxa"/>
          <w:cantSplit/>
          <w:trHeight w:hRule="exact" w:val="41"/>
        </w:trPr>
        <w:tc>
          <w:tcPr>
            <w:tcW w:w="3826" w:type="dxa"/>
            <w:gridSpan w:val="3"/>
            <w:vAlign w:val="center"/>
          </w:tcPr>
          <w:p w:rsidR="00381B4D" w:rsidRPr="00381B4D" w:rsidRDefault="00381B4D" w:rsidP="003C4BC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97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0"/>
            </w:tblGrid>
            <w:tr w:rsidR="00381B4D" w:rsidRPr="00381B4D" w:rsidTr="003C4BC1">
              <w:trPr>
                <w:trHeight w:val="444"/>
              </w:trPr>
              <w:tc>
                <w:tcPr>
                  <w:tcW w:w="9780" w:type="dxa"/>
                  <w:vAlign w:val="center"/>
                </w:tcPr>
                <w:p w:rsidR="00381B4D" w:rsidRPr="00381B4D" w:rsidRDefault="00381B4D" w:rsidP="003C4BC1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27" w:firstLine="127"/>
                    <w:jc w:val="both"/>
                    <w:rPr>
                      <w:rFonts w:asciiTheme="minorHAnsi" w:hAnsiTheme="minorHAnsi" w:cs="Calibri"/>
                      <w:sz w:val="20"/>
                      <w:szCs w:val="20"/>
                      <w:lang w:eastAsia="ar-SA"/>
                    </w:rPr>
                  </w:pPr>
                  <w:r w:rsidRPr="00381B4D">
                    <w:rPr>
                      <w:rFonts w:asciiTheme="minorHAnsi" w:hAnsiTheme="minorHAnsi" w:cs="Calibri"/>
                      <w:sz w:val="20"/>
                      <w:szCs w:val="20"/>
                      <w:lang w:eastAsia="ar-SA"/>
                    </w:rPr>
                    <w:t>Zwracamy się z prośbą o złożenie oferty na wykonanie:</w:t>
                  </w:r>
                </w:p>
                <w:p w:rsidR="00381B4D" w:rsidRPr="00381B4D" w:rsidRDefault="00381B4D" w:rsidP="003C4BC1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27" w:firstLine="127"/>
                    <w:jc w:val="center"/>
                    <w:rPr>
                      <w:rFonts w:asciiTheme="minorHAnsi" w:hAnsiTheme="minorHAnsi" w:cs="Calibri"/>
                      <w:sz w:val="20"/>
                      <w:szCs w:val="20"/>
                      <w:lang w:eastAsia="ar-SA"/>
                    </w:rPr>
                  </w:pPr>
                  <w:r w:rsidRPr="00381B4D"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t>usługi</w:t>
                  </w:r>
                </w:p>
                <w:p w:rsidR="00381B4D" w:rsidRPr="00381B4D" w:rsidRDefault="00381B4D" w:rsidP="003C4BC1">
                  <w:pPr>
                    <w:widowControl w:val="0"/>
                    <w:suppressLineNumbers/>
                    <w:suppressAutoHyphens/>
                    <w:spacing w:after="0" w:line="240" w:lineRule="auto"/>
                    <w:jc w:val="both"/>
                    <w:rPr>
                      <w:rFonts w:asciiTheme="minorHAnsi" w:hAnsiTheme="minorHAnsi" w:cs="Calibri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381B4D" w:rsidRPr="00381B4D" w:rsidTr="003C4BC1">
              <w:trPr>
                <w:cantSplit/>
                <w:trHeight w:val="78"/>
              </w:trPr>
              <w:tc>
                <w:tcPr>
                  <w:tcW w:w="9780" w:type="dxa"/>
                  <w:vAlign w:val="center"/>
                </w:tcPr>
                <w:p w:rsidR="00381B4D" w:rsidRPr="00381B4D" w:rsidRDefault="00381B4D" w:rsidP="003C4BC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381B4D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opracowania materiałów edukacyjno-informacyjnych, ich wydruku i dostarczenia do siedziby Zamawiającego</w:t>
                  </w:r>
                </w:p>
              </w:tc>
            </w:tr>
          </w:tbl>
          <w:p w:rsidR="00381B4D" w:rsidRPr="00381B4D" w:rsidRDefault="00381B4D" w:rsidP="003C4BC1">
            <w:pPr>
              <w:suppressAutoHyphens/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812" w:type="dxa"/>
            <w:gridSpan w:val="5"/>
            <w:tcBorders>
              <w:left w:val="single" w:sz="2" w:space="0" w:color="000000"/>
            </w:tcBorders>
          </w:tcPr>
          <w:p w:rsidR="00381B4D" w:rsidRPr="00381B4D" w:rsidRDefault="00381B4D" w:rsidP="003C4BC1">
            <w:pPr>
              <w:suppressAutoHyphens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ar-SA"/>
              </w:rPr>
            </w:pPr>
          </w:p>
        </w:tc>
      </w:tr>
      <w:tr w:rsidR="00381B4D" w:rsidRPr="00381B4D" w:rsidTr="00381B4D">
        <w:trPr>
          <w:gridBefore w:val="2"/>
          <w:wBefore w:w="151" w:type="dxa"/>
          <w:trHeight w:val="598"/>
        </w:trPr>
        <w:tc>
          <w:tcPr>
            <w:tcW w:w="9638" w:type="dxa"/>
            <w:gridSpan w:val="8"/>
            <w:vAlign w:val="center"/>
          </w:tcPr>
          <w:p w:rsidR="00381B4D" w:rsidRPr="00381B4D" w:rsidRDefault="00381B4D" w:rsidP="003C4BC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381B4D" w:rsidRPr="00381B4D" w:rsidRDefault="00381B4D" w:rsidP="003C4BC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81B4D">
              <w:rPr>
                <w:rFonts w:asciiTheme="minorHAnsi" w:hAnsiTheme="minorHAnsi"/>
                <w:sz w:val="20"/>
                <w:szCs w:val="20"/>
              </w:rPr>
              <w:t>Zamawiający:</w:t>
            </w:r>
          </w:p>
          <w:p w:rsidR="00381B4D" w:rsidRPr="00381B4D" w:rsidRDefault="00381B4D" w:rsidP="003C4BC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81B4D">
              <w:rPr>
                <w:rFonts w:asciiTheme="minorHAnsi" w:hAnsiTheme="minorHAnsi"/>
                <w:b/>
                <w:sz w:val="20"/>
                <w:szCs w:val="20"/>
              </w:rPr>
              <w:t>Samodzielny Publiczny Zakład Opieki Zdrowotnej Przychodnia Miejska w Pieszycach (dalej: Zamawiający</w:t>
            </w:r>
            <w:r w:rsidRPr="00381B4D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381B4D" w:rsidRPr="00381B4D" w:rsidTr="00381B4D">
        <w:trPr>
          <w:gridBefore w:val="2"/>
          <w:wBefore w:w="151" w:type="dxa"/>
          <w:cantSplit/>
          <w:trHeight w:hRule="exact" w:val="939"/>
        </w:trPr>
        <w:tc>
          <w:tcPr>
            <w:tcW w:w="9638" w:type="dxa"/>
            <w:gridSpan w:val="8"/>
            <w:vAlign w:val="center"/>
          </w:tcPr>
          <w:p w:rsidR="00381B4D" w:rsidRPr="00381B4D" w:rsidRDefault="00381B4D" w:rsidP="003C4BC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81B4D">
              <w:rPr>
                <w:rFonts w:asciiTheme="minorHAnsi" w:hAnsiTheme="minorHAnsi"/>
                <w:sz w:val="20"/>
                <w:szCs w:val="20"/>
              </w:rPr>
              <w:t>Adres:</w:t>
            </w:r>
          </w:p>
          <w:p w:rsidR="00381B4D" w:rsidRPr="00381B4D" w:rsidRDefault="00381B4D" w:rsidP="003C4BC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81B4D">
              <w:rPr>
                <w:rFonts w:asciiTheme="minorHAnsi" w:hAnsiTheme="minorHAnsi"/>
                <w:sz w:val="20"/>
                <w:szCs w:val="20"/>
              </w:rPr>
              <w:t xml:space="preserve">ul. Królowej Jadwigi 1                                                                                       NIP: </w:t>
            </w:r>
            <w:r w:rsidRPr="00381B4D">
              <w:rPr>
                <w:rFonts w:eastAsiaTheme="minorHAnsi" w:cs="Calibri"/>
                <w:sz w:val="20"/>
                <w:szCs w:val="20"/>
              </w:rPr>
              <w:t>8821847960</w:t>
            </w:r>
          </w:p>
          <w:p w:rsidR="00381B4D" w:rsidRPr="00381B4D" w:rsidRDefault="00381B4D" w:rsidP="003C4BC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81B4D">
              <w:rPr>
                <w:rFonts w:asciiTheme="minorHAnsi" w:hAnsiTheme="minorHAnsi"/>
                <w:sz w:val="20"/>
                <w:szCs w:val="20"/>
              </w:rPr>
              <w:t>58-250 Pieszyce                                                                                                 Telefon: 74 836 72 27</w:t>
            </w:r>
          </w:p>
        </w:tc>
      </w:tr>
      <w:tr w:rsidR="00381B4D" w:rsidRPr="004A31C6" w:rsidTr="00381B4D">
        <w:trPr>
          <w:cantSplit/>
          <w:trHeight w:val="837"/>
        </w:trPr>
        <w:tc>
          <w:tcPr>
            <w:tcW w:w="5217" w:type="dxa"/>
            <w:gridSpan w:val="6"/>
            <w:vAlign w:val="center"/>
          </w:tcPr>
          <w:p w:rsidR="00381B4D" w:rsidRPr="00381B4D" w:rsidRDefault="00381B4D" w:rsidP="003C4BC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81B4D">
              <w:rPr>
                <w:rFonts w:asciiTheme="minorHAnsi" w:hAnsiTheme="minorHAnsi"/>
                <w:sz w:val="20"/>
                <w:szCs w:val="20"/>
              </w:rPr>
              <w:t>Osoba do kontaktów: Urszula Słowik</w:t>
            </w:r>
          </w:p>
        </w:tc>
        <w:tc>
          <w:tcPr>
            <w:tcW w:w="4572" w:type="dxa"/>
            <w:gridSpan w:val="4"/>
            <w:vAlign w:val="center"/>
          </w:tcPr>
          <w:p w:rsidR="00381B4D" w:rsidRPr="00381B4D" w:rsidRDefault="00381B4D" w:rsidP="003C4BC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81B4D">
              <w:rPr>
                <w:rFonts w:asciiTheme="minorHAnsi" w:hAnsiTheme="minorHAnsi"/>
                <w:sz w:val="20"/>
                <w:szCs w:val="20"/>
                <w:lang w:val="en-US"/>
              </w:rPr>
              <w:t>e-mail: fundusze@przychodniapieszyce.eu</w:t>
            </w:r>
          </w:p>
        </w:tc>
      </w:tr>
      <w:tr w:rsidR="00DC27EE" w:rsidRPr="00B85A77" w:rsidTr="006372AE">
        <w:trPr>
          <w:gridBefore w:val="1"/>
          <w:wBefore w:w="9" w:type="dxa"/>
          <w:trHeight w:val="696"/>
        </w:trPr>
        <w:tc>
          <w:tcPr>
            <w:tcW w:w="5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DC27EE" w:rsidRPr="00B85A77" w:rsidRDefault="00DC27EE" w:rsidP="00B85A7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B4D" w:rsidRPr="00B85A77" w:rsidRDefault="00381B4D" w:rsidP="00381B4D">
            <w:pPr>
              <w:pStyle w:val="Nagwek2"/>
              <w:ind w:left="141"/>
              <w:rPr>
                <w:rFonts w:asciiTheme="minorHAnsi" w:hAnsiTheme="minorHAnsi" w:cstheme="minorHAnsi"/>
              </w:rPr>
            </w:pPr>
            <w:r w:rsidRPr="00B85A77">
              <w:rPr>
                <w:rFonts w:asciiTheme="minorHAnsi" w:hAnsiTheme="minorHAnsi" w:cstheme="minorHAnsi"/>
              </w:rPr>
              <w:t>Przedmiot zamówienia:</w:t>
            </w:r>
          </w:p>
          <w:p w:rsidR="00381B4D" w:rsidRDefault="00381B4D" w:rsidP="00381B4D">
            <w:pPr>
              <w:autoSpaceDE w:val="0"/>
              <w:autoSpaceDN w:val="0"/>
              <w:adjustRightInd w:val="0"/>
              <w:spacing w:after="0" w:line="240" w:lineRule="auto"/>
              <w:ind w:left="141" w:right="97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Przedmiotem zamówienia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organizacja spotkania informacyjno – edukacyjnego dotyczącego projektu </w:t>
            </w: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pn: </w:t>
            </w:r>
            <w:r w:rsidRPr="00B85A77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Kolonoskopia – złoty standard medycyny, współczesna konieczność dla zachowania zdrowia i długiego życia</w:t>
            </w:r>
            <w:r w:rsidRPr="00B85A7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finansowanego ze środków Regionalnego Programu Operacyjnego Województwa Dolnośląskiego 2014-2020 </w:t>
            </w:r>
            <w:r w:rsidRPr="00B85A77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Działanie: </w:t>
            </w:r>
            <w:r w:rsidRPr="00B85A77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</w:rPr>
              <w:t>8.7 Aktywne i zdrowe starzenie się.</w:t>
            </w:r>
          </w:p>
          <w:p w:rsidR="00381B4D" w:rsidRPr="00B85A77" w:rsidRDefault="00381B4D" w:rsidP="00381B4D">
            <w:pPr>
              <w:autoSpaceDE w:val="0"/>
              <w:autoSpaceDN w:val="0"/>
              <w:adjustRightInd w:val="0"/>
              <w:spacing w:after="0" w:line="240" w:lineRule="auto"/>
              <w:ind w:left="141" w:right="97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</w:rPr>
            </w:pPr>
          </w:p>
          <w:p w:rsidR="00381B4D" w:rsidRPr="00157DB4" w:rsidRDefault="00381B4D" w:rsidP="00381B4D">
            <w:pPr>
              <w:spacing w:after="0" w:line="240" w:lineRule="auto"/>
              <w:ind w:left="142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157DB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CPV 55321000-6 – usługi przygotowywania posiłków</w:t>
            </w:r>
          </w:p>
          <w:p w:rsidR="00381B4D" w:rsidRDefault="00381B4D" w:rsidP="00381B4D">
            <w:pPr>
              <w:spacing w:after="0" w:line="240" w:lineRule="auto"/>
              <w:ind w:left="142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57DB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CPV 55520000-1 – usługi dostarczania posiłków</w:t>
            </w:r>
          </w:p>
          <w:p w:rsidR="00381B4D" w:rsidRPr="00157DB4" w:rsidRDefault="00381B4D" w:rsidP="00381B4D">
            <w:pPr>
              <w:spacing w:after="0" w:line="240" w:lineRule="auto"/>
              <w:ind w:left="142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  <w:p w:rsidR="00381B4D" w:rsidRDefault="00381B4D" w:rsidP="00381B4D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Miejsce spotkania </w:t>
            </w:r>
            <w:r w:rsidRPr="00FE427C">
              <w:rPr>
                <w:rFonts w:asciiTheme="minorHAnsi" w:eastAsiaTheme="minorHAnsi" w:hAnsiTheme="minorHAnsi"/>
                <w:sz w:val="20"/>
                <w:szCs w:val="20"/>
              </w:rPr>
              <w:t>Ząbkowice Śląskie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 w centrum miasta </w:t>
            </w:r>
            <w:r w:rsidRPr="00820C61">
              <w:rPr>
                <w:rFonts w:asciiTheme="minorHAnsi" w:eastAsiaTheme="minorHAnsi" w:hAnsiTheme="minorHAnsi"/>
                <w:sz w:val="20"/>
                <w:szCs w:val="20"/>
              </w:rPr>
              <w:t xml:space="preserve">(do </w:t>
            </w:r>
            <w:r w:rsidR="00820C61">
              <w:rPr>
                <w:rFonts w:asciiTheme="minorHAnsi" w:eastAsiaTheme="minorHAnsi" w:hAnsiTheme="minorHAnsi"/>
                <w:sz w:val="20"/>
                <w:szCs w:val="20"/>
              </w:rPr>
              <w:t xml:space="preserve">1 </w:t>
            </w:r>
            <w:r w:rsidRPr="00820C61">
              <w:rPr>
                <w:rFonts w:asciiTheme="minorHAnsi" w:eastAsiaTheme="minorHAnsi" w:hAnsiTheme="minorHAnsi"/>
                <w:sz w:val="20"/>
                <w:szCs w:val="20"/>
              </w:rPr>
              <w:t>km od rynku).</w:t>
            </w:r>
          </w:p>
          <w:p w:rsidR="00381B4D" w:rsidRDefault="00381B4D" w:rsidP="00381B4D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Liczba uczestników do 70 osób.</w:t>
            </w:r>
          </w:p>
          <w:p w:rsidR="002642CA" w:rsidRDefault="00820C61" w:rsidP="00381B4D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Termin spotkania: 23.11.2016</w:t>
            </w:r>
            <w:r w:rsidR="002642CA" w:rsidRPr="00820C61">
              <w:rPr>
                <w:rFonts w:asciiTheme="minorHAnsi" w:eastAsiaTheme="minorHAnsi" w:hAnsiTheme="minorHAnsi"/>
                <w:sz w:val="20"/>
                <w:szCs w:val="20"/>
              </w:rPr>
              <w:t xml:space="preserve"> w godzinach od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18.00 </w:t>
            </w:r>
            <w:r w:rsidR="002642CA" w:rsidRPr="00820C61">
              <w:rPr>
                <w:rFonts w:asciiTheme="minorHAnsi" w:eastAsiaTheme="minorHAnsi" w:hAnsiTheme="minorHAnsi"/>
                <w:sz w:val="20"/>
                <w:szCs w:val="20"/>
              </w:rPr>
              <w:t>do</w:t>
            </w:r>
            <w:r w:rsidR="002642CA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20.30</w:t>
            </w:r>
          </w:p>
          <w:p w:rsidR="00903700" w:rsidRPr="00CC671E" w:rsidRDefault="00903700" w:rsidP="00CB019D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eastAsiaTheme="minorHAnsi" w:cs="Calibri"/>
                <w:sz w:val="20"/>
                <w:szCs w:val="20"/>
              </w:rPr>
            </w:pPr>
            <w:r w:rsidRPr="00CC671E">
              <w:rPr>
                <w:rFonts w:eastAsiaTheme="minorHAnsi" w:cs="Calibri"/>
                <w:sz w:val="20"/>
                <w:szCs w:val="20"/>
              </w:rPr>
              <w:t>Wykonawca zapewni Zamawiającemu:</w:t>
            </w:r>
          </w:p>
          <w:p w:rsidR="00381B4D" w:rsidRPr="00CC671E" w:rsidRDefault="00903700" w:rsidP="0037508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eastAsiaTheme="minorHAnsi" w:cs="Calibri"/>
                <w:sz w:val="20"/>
                <w:szCs w:val="20"/>
              </w:rPr>
            </w:pPr>
            <w:r w:rsidRPr="00CC671E">
              <w:rPr>
                <w:rFonts w:eastAsiaTheme="minorHAnsi" w:cs="Calibri"/>
                <w:sz w:val="20"/>
                <w:szCs w:val="20"/>
              </w:rPr>
              <w:t>Salę, w której przeprowadzone zostanie spotkani informacyjno-edukacyjne spełniającą minimum następujące warunki:</w:t>
            </w:r>
          </w:p>
          <w:p w:rsidR="00381B4D" w:rsidRPr="00CC671E" w:rsidRDefault="00381B4D" w:rsidP="0037508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134" w:right="142" w:hanging="426"/>
              <w:jc w:val="both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CC671E">
              <w:rPr>
                <w:rFonts w:ascii="Calibri" w:eastAsiaTheme="minorHAnsi" w:hAnsi="Calibri" w:cs="Calibri"/>
                <w:sz w:val="20"/>
                <w:szCs w:val="20"/>
              </w:rPr>
              <w:t>toalety oraz wejście do sali powinny być przystosowane dla osób niepełnosprawnych;</w:t>
            </w:r>
          </w:p>
          <w:p w:rsidR="00381B4D" w:rsidRPr="00CC671E" w:rsidRDefault="00381B4D" w:rsidP="0037508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134" w:right="142" w:hanging="426"/>
              <w:jc w:val="both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CC671E">
              <w:rPr>
                <w:rFonts w:ascii="Calibri" w:eastAsiaTheme="minorHAnsi" w:hAnsi="Calibri" w:cs="Calibri"/>
                <w:sz w:val="20"/>
                <w:szCs w:val="20"/>
              </w:rPr>
              <w:t>sala powinna być przystosowana na przyjęcie i swobodne porus</w:t>
            </w:r>
            <w:r w:rsidR="00820C61">
              <w:rPr>
                <w:rFonts w:ascii="Calibri" w:eastAsiaTheme="minorHAnsi" w:hAnsi="Calibri" w:cs="Calibri"/>
                <w:sz w:val="20"/>
                <w:szCs w:val="20"/>
              </w:rPr>
              <w:t xml:space="preserve">zanie się ilości </w:t>
            </w:r>
            <w:r w:rsidRPr="00CC671E">
              <w:rPr>
                <w:rFonts w:ascii="Calibri" w:eastAsiaTheme="minorHAnsi" w:hAnsi="Calibri" w:cs="Calibri"/>
                <w:sz w:val="20"/>
                <w:szCs w:val="20"/>
              </w:rPr>
              <w:t>70 osób (w tym osób poruszających się na wózkach inwalidzkich)</w:t>
            </w:r>
            <w:r w:rsidR="00903700" w:rsidRPr="00CC671E">
              <w:rPr>
                <w:rFonts w:ascii="Calibri" w:eastAsiaTheme="minorHAnsi" w:hAnsi="Calibri" w:cs="Calibri"/>
                <w:sz w:val="20"/>
                <w:szCs w:val="20"/>
              </w:rPr>
              <w:t>;</w:t>
            </w:r>
          </w:p>
          <w:p w:rsidR="00903700" w:rsidRPr="00CC671E" w:rsidRDefault="00903700" w:rsidP="0037508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134" w:right="142" w:hanging="426"/>
              <w:jc w:val="both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CC671E">
              <w:rPr>
                <w:rFonts w:ascii="Calibri" w:eastAsiaTheme="minorHAnsi" w:hAnsi="Calibri" w:cs="Calibri"/>
                <w:sz w:val="20"/>
                <w:szCs w:val="20"/>
              </w:rPr>
              <w:t>możliwość uczestnictwa w spotkaniu osób z psem przewodnikiem</w:t>
            </w:r>
            <w:r w:rsidR="006372AE" w:rsidRPr="00CC671E">
              <w:rPr>
                <w:rFonts w:ascii="Calibri" w:eastAsiaTheme="minorHAnsi" w:hAnsi="Calibri" w:cs="Calibri"/>
                <w:sz w:val="20"/>
                <w:szCs w:val="20"/>
              </w:rPr>
              <w:t>;</w:t>
            </w:r>
          </w:p>
          <w:p w:rsidR="00381B4D" w:rsidRPr="00CC671E" w:rsidRDefault="00903700" w:rsidP="0037508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134" w:right="142" w:hanging="426"/>
              <w:jc w:val="both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CC671E">
              <w:rPr>
                <w:rFonts w:ascii="Calibri" w:eastAsiaTheme="minorHAnsi" w:hAnsi="Calibri" w:cs="Calibri"/>
                <w:sz w:val="20"/>
                <w:szCs w:val="20"/>
              </w:rPr>
              <w:t>miejsca siedzące dla 70 osób</w:t>
            </w:r>
            <w:r w:rsidR="006372AE" w:rsidRPr="00CC671E">
              <w:rPr>
                <w:rFonts w:ascii="Calibri" w:eastAsiaTheme="minorHAnsi" w:hAnsi="Calibri" w:cs="Calibri"/>
                <w:sz w:val="20"/>
                <w:szCs w:val="20"/>
              </w:rPr>
              <w:t>;</w:t>
            </w:r>
          </w:p>
          <w:p w:rsidR="006372AE" w:rsidRPr="00CC671E" w:rsidRDefault="006372AE" w:rsidP="0037508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134" w:right="142" w:hanging="426"/>
              <w:jc w:val="both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CC671E">
              <w:rPr>
                <w:rFonts w:ascii="Calibri" w:hAnsi="Calibri" w:cs="Calibri"/>
                <w:sz w:val="20"/>
                <w:szCs w:val="20"/>
              </w:rPr>
              <w:t xml:space="preserve">wyposażona w sprzęt nagłaśniający, rzutnik i ekran, </w:t>
            </w:r>
            <w:r w:rsidRPr="00CC671E">
              <w:rPr>
                <w:rFonts w:ascii="Calibri" w:eastAsiaTheme="minorHAnsi" w:hAnsi="Calibri" w:cs="Calibri"/>
                <w:sz w:val="20"/>
                <w:szCs w:val="20"/>
              </w:rPr>
              <w:t>komputer z dostępem do Internetu;</w:t>
            </w:r>
          </w:p>
          <w:p w:rsidR="006372AE" w:rsidRPr="00CC671E" w:rsidRDefault="006372AE" w:rsidP="0037508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eastAsiaTheme="minorHAnsi" w:cs="Calibri"/>
                <w:sz w:val="20"/>
                <w:szCs w:val="20"/>
              </w:rPr>
            </w:pPr>
            <w:r w:rsidRPr="00CC671E">
              <w:rPr>
                <w:rFonts w:eastAsiaTheme="minorHAnsi" w:cs="Calibri"/>
                <w:sz w:val="20"/>
                <w:szCs w:val="20"/>
              </w:rPr>
              <w:t>Poczęstunek:</w:t>
            </w:r>
          </w:p>
          <w:p w:rsidR="00381B4D" w:rsidRPr="00CC671E" w:rsidRDefault="00381B4D" w:rsidP="0037508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34" w:right="142" w:hanging="426"/>
              <w:jc w:val="both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CC671E">
              <w:rPr>
                <w:rFonts w:ascii="Calibri" w:eastAsiaTheme="minorHAnsi" w:hAnsi="Calibri" w:cs="Calibri"/>
                <w:sz w:val="20"/>
                <w:szCs w:val="20"/>
              </w:rPr>
              <w:t>dla 70 osób</w:t>
            </w:r>
            <w:r w:rsidR="006372AE" w:rsidRPr="00CC671E">
              <w:rPr>
                <w:rFonts w:ascii="Calibri" w:eastAsiaTheme="minorHAnsi" w:hAnsi="Calibri" w:cs="Calibri"/>
                <w:sz w:val="20"/>
                <w:szCs w:val="20"/>
              </w:rPr>
              <w:t xml:space="preserve"> - </w:t>
            </w:r>
            <w:r w:rsidRPr="00CC671E">
              <w:rPr>
                <w:rFonts w:ascii="Calibri" w:eastAsiaTheme="minorHAnsi" w:hAnsi="Calibri" w:cs="Calibri"/>
                <w:sz w:val="20"/>
                <w:szCs w:val="20"/>
              </w:rPr>
              <w:t>jedn</w:t>
            </w:r>
            <w:r w:rsidR="006372AE" w:rsidRPr="00CC671E">
              <w:rPr>
                <w:rFonts w:ascii="Calibri" w:eastAsiaTheme="minorHAnsi" w:hAnsi="Calibri" w:cs="Calibri"/>
                <w:sz w:val="20"/>
                <w:szCs w:val="20"/>
              </w:rPr>
              <w:t>o danie na ciepło; zimne i ciepłe przystawki; sałatki;</w:t>
            </w:r>
            <w:r w:rsidRPr="00CC671E">
              <w:rPr>
                <w:rFonts w:ascii="Calibri" w:eastAsiaTheme="minorHAnsi" w:hAnsi="Calibri" w:cs="Calibri"/>
                <w:sz w:val="20"/>
                <w:szCs w:val="20"/>
              </w:rPr>
              <w:t xml:space="preserve"> zimne i ciepłe napoje, dwa rodzaje ciasta</w:t>
            </w:r>
            <w:r w:rsidR="006372AE" w:rsidRPr="00CC671E">
              <w:rPr>
                <w:rFonts w:ascii="Calibri" w:eastAsiaTheme="minorHAnsi" w:hAnsi="Calibri" w:cs="Calibri"/>
                <w:sz w:val="20"/>
                <w:szCs w:val="20"/>
              </w:rPr>
              <w:t>;</w:t>
            </w:r>
          </w:p>
          <w:p w:rsidR="00CC671E" w:rsidRPr="00820C61" w:rsidRDefault="00CC671E" w:rsidP="0037508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34" w:right="142" w:hanging="426"/>
              <w:jc w:val="both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820C61">
              <w:rPr>
                <w:rFonts w:ascii="Calibri" w:hAnsi="Calibri" w:cs="Calibri"/>
                <w:sz w:val="20"/>
                <w:szCs w:val="20"/>
                <w:lang w:eastAsia="pl-PL"/>
              </w:rPr>
              <w:t>Zamawiający nie dopuszcza możliwości stosowania naczyń jednorazowych;</w:t>
            </w:r>
          </w:p>
          <w:p w:rsidR="00CC671E" w:rsidRPr="00CC671E" w:rsidRDefault="00CC671E" w:rsidP="0037508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34" w:right="142" w:hanging="426"/>
              <w:jc w:val="both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CC671E">
              <w:rPr>
                <w:rFonts w:ascii="Calibri" w:hAnsi="Calibri" w:cs="Calibri"/>
                <w:sz w:val="20"/>
                <w:szCs w:val="20"/>
                <w:lang w:eastAsia="pl-PL"/>
              </w:rPr>
              <w:t>Wykonawca ponosi odpowiedzialność za jakość posiłku, temperaturę w chwili podania oraz jego walory smakowe i estetyczne;</w:t>
            </w:r>
          </w:p>
          <w:p w:rsidR="00CC671E" w:rsidRPr="00CC671E" w:rsidRDefault="00CC671E" w:rsidP="0037508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34" w:right="142" w:hanging="426"/>
              <w:jc w:val="both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CC671E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Posiłki muszą być sporządzane zgodnie z wymogami sztuki kulinarnej i sanitarnej dla żywienia zbiorowego. Muszą być wykonywane ze świeżych artykułów spożywczych posiadających aktualne terminy ważności. Wykonawca będzie dostarczać asortyment własnym transportem, w specjalistycznych opakowaniach jednorazowych gwarantujących utrzymanie odpowiedniej temperatury oraz jakości przewożonych potraw. O czystość wszystkich naczyń zadba Wykonawca. Wykonawca będzie przygotowywał i dostarczał posiłki zachowując wymogi sanitarno-epidemiologiczne w zakresie personelu i warunków produkcji oraz ponosi odpowiedzialność za ich przestrzeganie. Wszystkie naczynia i opakowania powinny posiadać </w:t>
            </w:r>
            <w:r w:rsidRPr="00CC671E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>wszelkie wymagane prawem atesty.</w:t>
            </w:r>
          </w:p>
          <w:p w:rsidR="00CC671E" w:rsidRPr="00CC671E" w:rsidRDefault="00CC671E" w:rsidP="0037508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34" w:right="142" w:hanging="426"/>
              <w:jc w:val="both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CC671E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>Wykonawca zapewni we własnym zakresie transport posiłków, obsługę kelnerską, naczynia, sztućce, nakrycie stołów, sprzątanie i odbiór naczyń.</w:t>
            </w:r>
          </w:p>
          <w:p w:rsidR="00DC27EE" w:rsidRPr="00820C61" w:rsidRDefault="00CC671E" w:rsidP="0037508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820C61">
              <w:rPr>
                <w:rFonts w:eastAsiaTheme="minorHAnsi" w:cs="Calibri"/>
                <w:sz w:val="20"/>
                <w:szCs w:val="20"/>
              </w:rPr>
              <w:t>P</w:t>
            </w:r>
            <w:r w:rsidR="00381B4D" w:rsidRPr="00820C61">
              <w:rPr>
                <w:rFonts w:eastAsiaTheme="minorHAnsi" w:cs="Calibri"/>
                <w:sz w:val="20"/>
                <w:szCs w:val="20"/>
              </w:rPr>
              <w:t xml:space="preserve">omoc w rozpropagowaniu informacji o spotkaniu wśród mieszkańców </w:t>
            </w:r>
            <w:r w:rsidRPr="00820C61">
              <w:rPr>
                <w:rFonts w:eastAsiaTheme="minorHAnsi" w:cs="Calibri"/>
                <w:sz w:val="20"/>
                <w:szCs w:val="20"/>
              </w:rPr>
              <w:t xml:space="preserve">Ząbkowic </w:t>
            </w:r>
            <w:r w:rsidR="002A0EEB" w:rsidRPr="00820C61">
              <w:rPr>
                <w:rFonts w:eastAsiaTheme="minorHAnsi" w:cs="Calibri"/>
                <w:sz w:val="20"/>
                <w:szCs w:val="20"/>
              </w:rPr>
              <w:t>Śląskich</w:t>
            </w:r>
            <w:r w:rsidRPr="00820C61">
              <w:rPr>
                <w:rFonts w:eastAsiaTheme="minorHAnsi" w:cs="Calibri"/>
                <w:sz w:val="20"/>
                <w:szCs w:val="20"/>
              </w:rPr>
              <w:t xml:space="preserve"> – gminy </w:t>
            </w:r>
            <w:r w:rsidR="002A0EEB" w:rsidRPr="00820C61">
              <w:rPr>
                <w:rFonts w:eastAsiaTheme="minorHAnsi" w:cs="Calibri"/>
                <w:sz w:val="20"/>
                <w:szCs w:val="20"/>
              </w:rPr>
              <w:t>Ząbkowice</w:t>
            </w:r>
            <w:r w:rsidR="00820C61">
              <w:rPr>
                <w:rFonts w:eastAsiaTheme="minorHAnsi" w:cs="Calibri"/>
                <w:sz w:val="20"/>
                <w:szCs w:val="20"/>
              </w:rPr>
              <w:t xml:space="preserve"> Śląskie</w:t>
            </w:r>
            <w:r w:rsidRPr="00820C61">
              <w:rPr>
                <w:rFonts w:eastAsiaTheme="minorHAnsi" w:cs="Calibri"/>
                <w:sz w:val="20"/>
                <w:szCs w:val="20"/>
              </w:rPr>
              <w:t xml:space="preserve"> </w:t>
            </w:r>
            <w:r w:rsidR="00381B4D" w:rsidRPr="00820C61">
              <w:rPr>
                <w:rFonts w:eastAsiaTheme="minorHAnsi" w:cs="Calibri"/>
                <w:sz w:val="20"/>
                <w:szCs w:val="20"/>
              </w:rPr>
              <w:t xml:space="preserve">przez m.in: plakatowanie, umieszczenie informacji w lokalnej prasie, stronach internetowych </w:t>
            </w:r>
            <w:r w:rsidR="00820C61">
              <w:rPr>
                <w:rFonts w:eastAsiaTheme="minorHAnsi" w:cs="Calibri"/>
                <w:sz w:val="20"/>
                <w:szCs w:val="20"/>
              </w:rPr>
              <w:t xml:space="preserve">jakich </w:t>
            </w:r>
            <w:r w:rsidR="00381B4D" w:rsidRPr="00820C61">
              <w:rPr>
                <w:rFonts w:eastAsiaTheme="minorHAnsi" w:cs="Calibri"/>
                <w:sz w:val="20"/>
                <w:szCs w:val="20"/>
              </w:rPr>
              <w:t>itp.</w:t>
            </w:r>
          </w:p>
          <w:p w:rsidR="00820C61" w:rsidRPr="006372AE" w:rsidRDefault="00820C61" w:rsidP="00820C61">
            <w:pPr>
              <w:autoSpaceDE w:val="0"/>
              <w:autoSpaceDN w:val="0"/>
              <w:adjustRightInd w:val="0"/>
              <w:spacing w:after="0" w:line="240" w:lineRule="auto"/>
              <w:ind w:left="720" w:right="142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0" w:type="dxa"/>
            <w:tcBorders>
              <w:left w:val="single" w:sz="8" w:space="0" w:color="auto"/>
            </w:tcBorders>
          </w:tcPr>
          <w:p w:rsidR="00DC27EE" w:rsidRPr="00B85A77" w:rsidRDefault="00DC27EE" w:rsidP="00B85A77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27EE" w:rsidRPr="00B85A77" w:rsidTr="003B06ED">
        <w:trPr>
          <w:gridBefore w:val="1"/>
          <w:gridAfter w:val="1"/>
          <w:wBefore w:w="9" w:type="dxa"/>
          <w:wAfter w:w="140" w:type="dxa"/>
          <w:trHeight w:val="481"/>
        </w:trPr>
        <w:tc>
          <w:tcPr>
            <w:tcW w:w="5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DC27EE" w:rsidRPr="00B85A77" w:rsidRDefault="00DC27EE" w:rsidP="00B85A7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27EE" w:rsidRPr="00B85A77" w:rsidRDefault="00DC27EE" w:rsidP="00381B4D">
            <w:pPr>
              <w:spacing w:after="0" w:line="240" w:lineRule="auto"/>
              <w:ind w:left="141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85A7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Termin realizacji zamówienia:</w:t>
            </w:r>
          </w:p>
          <w:p w:rsidR="00DC27EE" w:rsidRDefault="00820C61" w:rsidP="00381B4D">
            <w:pPr>
              <w:spacing w:after="0" w:line="240" w:lineRule="auto"/>
              <w:ind w:left="142"/>
              <w:jc w:val="both"/>
              <w:rPr>
                <w:rFonts w:asciiTheme="minorHAnsi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pl-PL"/>
              </w:rPr>
              <w:t>23</w:t>
            </w:r>
            <w:r w:rsidR="00381B4D" w:rsidRPr="00FE427C">
              <w:rPr>
                <w:rFonts w:asciiTheme="minorHAnsi" w:hAnsiTheme="minorHAnsi" w:cs="Calibri"/>
                <w:sz w:val="20"/>
                <w:szCs w:val="20"/>
                <w:lang w:eastAsia="pl-PL"/>
              </w:rPr>
              <w:t>.11.2016 r.  godz. 18.00</w:t>
            </w:r>
          </w:p>
          <w:p w:rsidR="00820C61" w:rsidRPr="00381B4D" w:rsidRDefault="00820C61" w:rsidP="00381B4D">
            <w:pPr>
              <w:spacing w:after="0" w:line="240" w:lineRule="auto"/>
              <w:ind w:left="142"/>
              <w:jc w:val="both"/>
              <w:rPr>
                <w:rFonts w:asciiTheme="minorHAnsi" w:hAnsiTheme="minorHAnsi" w:cs="Calibri"/>
                <w:sz w:val="20"/>
                <w:szCs w:val="20"/>
                <w:lang w:eastAsia="pl-PL"/>
              </w:rPr>
            </w:pPr>
          </w:p>
        </w:tc>
      </w:tr>
      <w:tr w:rsidR="00DC27EE" w:rsidRPr="00B85A77" w:rsidTr="003B06ED">
        <w:trPr>
          <w:gridBefore w:val="1"/>
          <w:gridAfter w:val="1"/>
          <w:wBefore w:w="9" w:type="dxa"/>
          <w:wAfter w:w="140" w:type="dxa"/>
          <w:trHeight w:val="341"/>
        </w:trPr>
        <w:tc>
          <w:tcPr>
            <w:tcW w:w="5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DC27EE" w:rsidRPr="00B85A77" w:rsidRDefault="00DC27EE" w:rsidP="00B85A7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27EE" w:rsidRPr="00B85A77" w:rsidRDefault="00DC27EE" w:rsidP="00B85A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85A7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Kryteria oceny ofert:</w:t>
            </w:r>
          </w:p>
          <w:p w:rsidR="00D873B1" w:rsidRPr="00B85A77" w:rsidRDefault="00D873B1" w:rsidP="00B85A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tbl>
            <w:tblPr>
              <w:tblW w:w="9034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A0" w:firstRow="1" w:lastRow="0" w:firstColumn="1" w:lastColumn="0" w:noHBand="0" w:noVBand="0"/>
            </w:tblPr>
            <w:tblGrid>
              <w:gridCol w:w="283"/>
              <w:gridCol w:w="284"/>
              <w:gridCol w:w="231"/>
              <w:gridCol w:w="672"/>
              <w:gridCol w:w="620"/>
              <w:gridCol w:w="6944"/>
            </w:tblGrid>
            <w:tr w:rsidR="00D873B1" w:rsidRPr="00B85A77" w:rsidTr="00012DA0">
              <w:trPr>
                <w:trHeight w:val="75"/>
                <w:tblCellSpacing w:w="0" w:type="dxa"/>
              </w:trPr>
              <w:tc>
                <w:tcPr>
                  <w:tcW w:w="157" w:type="pct"/>
                </w:tcPr>
                <w:p w:rsidR="00D873B1" w:rsidRPr="00B85A77" w:rsidRDefault="00D873B1" w:rsidP="00B85A7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7" w:type="pct"/>
                </w:tcPr>
                <w:p w:rsidR="00D873B1" w:rsidRPr="00B85A77" w:rsidRDefault="00D873B1" w:rsidP="00B85A7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B85A7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47650" cy="219075"/>
                        <wp:effectExtent l="19050" t="0" r="0" b="0"/>
                        <wp:docPr id="2" name="Obraz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8" w:type="pct"/>
                </w:tcPr>
                <w:p w:rsidR="00D873B1" w:rsidRPr="00B85A77" w:rsidRDefault="00D873B1" w:rsidP="00B85A7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2" w:type="pct"/>
                </w:tcPr>
                <w:p w:rsidR="00D873B1" w:rsidRPr="00B85A77" w:rsidRDefault="00D873B1" w:rsidP="00B85A77">
                  <w:pPr>
                    <w:spacing w:after="0" w:line="240" w:lineRule="auto"/>
                    <w:ind w:left="12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B85A7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pl-PL"/>
                    </w:rPr>
                    <w:t>Cena</w:t>
                  </w:r>
                </w:p>
              </w:tc>
              <w:tc>
                <w:tcPr>
                  <w:tcW w:w="343" w:type="pct"/>
                </w:tcPr>
                <w:p w:rsidR="00D873B1" w:rsidRPr="00B85A77" w:rsidRDefault="004A31C6" w:rsidP="00B85A7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pict>
                      <v:group id="_x0000_s1031" editas="canvas" style="width:19.5pt;height:17.25pt;mso-position-horizontal-relative:char;mso-position-vertical-relative:line" coordsize="390,345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30" type="#_x0000_t75" style="position:absolute;width:390;height:345" o:preferrelative="f">
                          <v:fill o:detectmouseclick="t"/>
                          <v:path o:extrusionok="t" o:connecttype="none"/>
                          <o:lock v:ext="edit" text="t"/>
                        </v:shape>
                        <v:rect id="_x0000_s1032" style="position:absolute;width:390;height:345" stroked="f"/>
                        <w10:wrap type="none"/>
                        <w10:anchorlock/>
                      </v:group>
                    </w:pict>
                  </w:r>
                </w:p>
              </w:tc>
              <w:tc>
                <w:tcPr>
                  <w:tcW w:w="3843" w:type="pct"/>
                  <w:vAlign w:val="center"/>
                </w:tcPr>
                <w:p w:rsidR="00D873B1" w:rsidRPr="00B85A77" w:rsidRDefault="00D873B1" w:rsidP="00B85A7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B85A77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 xml:space="preserve">Inne: </w:t>
                  </w:r>
                  <w:r w:rsidR="00874492" w:rsidRPr="00B85A77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-----------------------------------------------------------------------------------------------------</w:t>
                  </w:r>
                </w:p>
              </w:tc>
            </w:tr>
          </w:tbl>
          <w:p w:rsidR="00D873B1" w:rsidRPr="00B85A77" w:rsidRDefault="00D873B1" w:rsidP="00B85A77">
            <w:pPr>
              <w:spacing w:after="0" w:line="240" w:lineRule="auto"/>
              <w:ind w:left="141"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Przed podpisaniem umowy Zamawiający zastrzega sobie prawo do negocjacji </w:t>
            </w:r>
            <w:r w:rsidR="000211BD" w:rsidRPr="00B85A7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 Wykonawcą, który złożył najkorzystniejszą ofertę, zaproponowanej przez niego </w:t>
            </w:r>
            <w:r w:rsidR="002E3162" w:rsidRPr="00B85A77">
              <w:rPr>
                <w:rFonts w:asciiTheme="minorHAnsi" w:hAnsiTheme="minorHAnsi" w:cstheme="minorHAnsi"/>
                <w:i/>
                <w:sz w:val="20"/>
                <w:szCs w:val="20"/>
              </w:rPr>
              <w:t>ceny</w:t>
            </w:r>
            <w:r w:rsidR="000211BD" w:rsidRPr="00B85A77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:rsidR="00D873B1" w:rsidRPr="00B85A77" w:rsidRDefault="00D873B1" w:rsidP="00B85A77">
            <w:pPr>
              <w:spacing w:after="0" w:line="240" w:lineRule="auto"/>
              <w:ind w:left="141"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873B1" w:rsidRPr="00B85A77" w:rsidRDefault="00D873B1" w:rsidP="00B85A77">
            <w:pPr>
              <w:pStyle w:val="Akapitzlist2"/>
              <w:ind w:left="141" w:right="142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Zasady oceny kryterium "Cena" (C):</w:t>
            </w:r>
          </w:p>
          <w:p w:rsidR="00D873B1" w:rsidRPr="00B85A77" w:rsidRDefault="00D873B1" w:rsidP="00B85A77">
            <w:pPr>
              <w:spacing w:after="0" w:line="240" w:lineRule="auto"/>
              <w:ind w:left="141" w:right="142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Zasady oceny </w:t>
            </w:r>
            <w:r w:rsidRPr="00B85A77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kryterium „Cena brutto</w:t>
            </w:r>
            <w:r w:rsidR="00874492" w:rsidRPr="00B85A7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” (Ca)”.</w:t>
            </w:r>
          </w:p>
          <w:p w:rsidR="00D873B1" w:rsidRPr="00B85A77" w:rsidRDefault="00D873B1" w:rsidP="00B85A77">
            <w:pPr>
              <w:spacing w:after="0" w:line="240" w:lineRule="auto"/>
              <w:ind w:left="141" w:right="142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Oferta otrzyma zaokrągloną do dwóch miejsc po przecinku liczbę punktów wynikającą z działania:</w:t>
            </w:r>
          </w:p>
          <w:p w:rsidR="00D873B1" w:rsidRPr="00B85A77" w:rsidRDefault="00D873B1" w:rsidP="00B85A77">
            <w:pPr>
              <w:spacing w:after="0" w:line="240" w:lineRule="auto"/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:rsidR="00D873B1" w:rsidRPr="00B85A77" w:rsidRDefault="00D873B1" w:rsidP="00B85A77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Pi (Ca) = </w:t>
            </w:r>
            <w:r w:rsidRPr="00B85A77">
              <w:rPr>
                <w:rFonts w:asciiTheme="minorHAnsi" w:hAnsiTheme="minorHAnsi" w:cstheme="minorHAnsi"/>
                <w:noProof/>
                <w:position w:val="-24"/>
                <w:sz w:val="20"/>
                <w:szCs w:val="20"/>
                <w:lang w:eastAsia="pl-PL"/>
              </w:rPr>
              <w:drawing>
                <wp:inline distT="0" distB="0" distL="0" distR="0">
                  <wp:extent cx="495300" cy="333375"/>
                  <wp:effectExtent l="0" t="0" r="0" b="0"/>
                  <wp:docPr id="4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74492" w:rsidRPr="00B85A7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x 100</w:t>
            </w:r>
          </w:p>
          <w:p w:rsidR="00D873B1" w:rsidRPr="00B85A77" w:rsidRDefault="00D873B1" w:rsidP="00B85A77">
            <w:pPr>
              <w:suppressAutoHyphens/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gdzie:</w:t>
            </w:r>
          </w:p>
          <w:tbl>
            <w:tblPr>
              <w:tblW w:w="0" w:type="auto"/>
              <w:tblInd w:w="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8"/>
              <w:gridCol w:w="7119"/>
            </w:tblGrid>
            <w:tr w:rsidR="00D873B1" w:rsidRPr="00B85A77" w:rsidTr="00012DA0">
              <w:trPr>
                <w:trHeight w:val="518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3B1" w:rsidRPr="00B85A77" w:rsidRDefault="00D873B1" w:rsidP="00B85A77">
                  <w:pPr>
                    <w:suppressAutoHyphens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</w:pPr>
                  <w:r w:rsidRPr="00B85A77"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  <w:t>Pi(Ca)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3B1" w:rsidRPr="00B85A77" w:rsidRDefault="00D873B1" w:rsidP="00B95F2A">
                  <w:pPr>
                    <w:suppressAutoHyphens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</w:pPr>
                  <w:r w:rsidRPr="00B85A77"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  <w:t>liczba punktów, jakie otrzyma oferta „i” za kryterium „</w:t>
                  </w:r>
                  <w:r w:rsidRPr="00B85A77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ar-SA"/>
                    </w:rPr>
                    <w:t>Cena brutto</w:t>
                  </w:r>
                  <w:r w:rsidRPr="00B85A77"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  <w:t>”</w:t>
                  </w:r>
                  <w:r w:rsidR="00B95F2A"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  <w:t xml:space="preserve"> ocenianego pakietu</w:t>
                  </w:r>
                </w:p>
              </w:tc>
            </w:tr>
            <w:tr w:rsidR="00D873B1" w:rsidRPr="00B85A77" w:rsidTr="00012DA0">
              <w:trPr>
                <w:trHeight w:val="259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3B1" w:rsidRPr="00B85A77" w:rsidRDefault="00D873B1" w:rsidP="00B85A77">
                  <w:pPr>
                    <w:suppressAutoHyphens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</w:pPr>
                  <w:r w:rsidRPr="00B85A77"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  <w:t>Camin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3B1" w:rsidRPr="00B85A77" w:rsidRDefault="00D873B1" w:rsidP="00B85A77">
                  <w:pPr>
                    <w:suppressAutoHyphens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</w:pPr>
                  <w:r w:rsidRPr="00B85A77"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  <w:t xml:space="preserve">najniższa cena </w:t>
                  </w:r>
                  <w:r w:rsidR="00B95F2A"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  <w:t xml:space="preserve">pakietu </w:t>
                  </w:r>
                  <w:r w:rsidRPr="00B85A77"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  <w:t>spośród wszystkich ważnych i nieodrzuconych ofert</w:t>
                  </w:r>
                  <w:r w:rsidR="00B95F2A"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  <w:tr w:rsidR="00D873B1" w:rsidRPr="00B85A77" w:rsidTr="00012DA0">
              <w:trPr>
                <w:trHeight w:val="275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3B1" w:rsidRPr="00B85A77" w:rsidRDefault="00D873B1" w:rsidP="00B85A77">
                  <w:pPr>
                    <w:suppressAutoHyphens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</w:pPr>
                  <w:r w:rsidRPr="00B85A77"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  <w:t>Cai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3B1" w:rsidRPr="00B85A77" w:rsidRDefault="00D873B1" w:rsidP="00B85A77">
                  <w:pPr>
                    <w:suppressAutoHyphens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</w:pPr>
                  <w:r w:rsidRPr="00B85A77"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  <w:t xml:space="preserve">cena </w:t>
                  </w:r>
                  <w:r w:rsidR="00B95F2A"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  <w:t xml:space="preserve">pakietu </w:t>
                  </w:r>
                  <w:r w:rsidRPr="00B85A77">
                    <w:rPr>
                      <w:rFonts w:asciiTheme="minorHAnsi" w:hAnsiTheme="minorHAnsi" w:cstheme="minorHAnsi"/>
                      <w:sz w:val="20"/>
                      <w:szCs w:val="20"/>
                      <w:lang w:eastAsia="ar-SA"/>
                    </w:rPr>
                    <w:t>oferty „i”</w:t>
                  </w:r>
                </w:p>
              </w:tc>
            </w:tr>
          </w:tbl>
          <w:p w:rsidR="00D873B1" w:rsidRPr="00B85A77" w:rsidRDefault="00D873B1" w:rsidP="00B85A77">
            <w:pPr>
              <w:pStyle w:val="Tekstpodstawowy"/>
              <w:spacing w:after="0" w:line="240" w:lineRule="auto"/>
              <w:ind w:left="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873B1" w:rsidRPr="00B85A77" w:rsidRDefault="00D873B1" w:rsidP="00B85A77">
            <w:pPr>
              <w:pStyle w:val="Tekstpodstawowy"/>
              <w:spacing w:after="0" w:line="240" w:lineRule="auto"/>
              <w:ind w:left="141"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Cena oferty musi zawierać wszystkie koszty związane z wykonaniem przedmiotu zamówienia.</w:t>
            </w:r>
          </w:p>
          <w:p w:rsidR="00D873B1" w:rsidRPr="00B85A77" w:rsidRDefault="00D873B1" w:rsidP="00B85A77">
            <w:pPr>
              <w:spacing w:after="0" w:line="240" w:lineRule="auto"/>
              <w:ind w:left="141" w:right="142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iCs/>
                <w:sz w:val="20"/>
                <w:szCs w:val="20"/>
              </w:rPr>
              <w:t>W powyższym kryterium Wykon</w:t>
            </w:r>
            <w:r w:rsidR="00874492" w:rsidRPr="00B85A77">
              <w:rPr>
                <w:rFonts w:asciiTheme="minorHAnsi" w:hAnsiTheme="minorHAnsi" w:cstheme="minorHAnsi"/>
                <w:iCs/>
                <w:sz w:val="20"/>
                <w:szCs w:val="20"/>
              </w:rPr>
              <w:t>awca może otrzymać maksymalnie 100</w:t>
            </w:r>
            <w:r w:rsidRPr="00B85A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pkt.</w:t>
            </w:r>
          </w:p>
          <w:p w:rsidR="00874492" w:rsidRPr="00B85A77" w:rsidRDefault="00874492" w:rsidP="00B85A77">
            <w:pPr>
              <w:spacing w:after="0" w:line="240" w:lineRule="auto"/>
              <w:ind w:left="141" w:right="142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="00B95F2A">
              <w:rPr>
                <w:rFonts w:asciiTheme="minorHAnsi" w:hAnsiTheme="minorHAnsi" w:cstheme="minorHAnsi"/>
                <w:sz w:val="20"/>
                <w:szCs w:val="20"/>
              </w:rPr>
              <w:t>mówienie zostanie udzielone tym Wykonawcą</w:t>
            </w: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, którego oferta uzyska najwyższą liczbę punktów w ostatecznej ocenie punktowej</w:t>
            </w:r>
            <w:r w:rsidR="00B95F2A">
              <w:rPr>
                <w:rFonts w:asciiTheme="minorHAnsi" w:hAnsiTheme="minorHAnsi" w:cstheme="minorHAnsi"/>
                <w:sz w:val="20"/>
                <w:szCs w:val="20"/>
              </w:rPr>
              <w:t xml:space="preserve"> dla każdego z zaoferowanych pakietów</w:t>
            </w: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B85A77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Do oceny ofert będzie brana pod uwagę </w:t>
            </w:r>
            <w:r w:rsidR="00771176" w:rsidRPr="00B85A77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pozycja „</w:t>
            </w:r>
            <w:r w:rsidR="00B95F2A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cena </w:t>
            </w:r>
            <w:r w:rsidRPr="00B85A77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brutto” z oferty Wykonawcy.</w:t>
            </w:r>
          </w:p>
          <w:p w:rsidR="004B3993" w:rsidRDefault="00784B78" w:rsidP="00B85A77">
            <w:pPr>
              <w:spacing w:after="0" w:line="240" w:lineRule="auto"/>
              <w:ind w:left="141"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0211BD" w:rsidRPr="00B85A77">
              <w:rPr>
                <w:rFonts w:asciiTheme="minorHAnsi" w:hAnsiTheme="minorHAnsi" w:cstheme="minorHAnsi"/>
                <w:sz w:val="20"/>
                <w:szCs w:val="20"/>
              </w:rPr>
              <w:t>eżeli zostaną</w:t>
            </w:r>
            <w:r w:rsidR="00D873B1"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 złożone oferty o takie</w:t>
            </w:r>
            <w:r w:rsidR="000211BD" w:rsidRPr="00B85A77">
              <w:rPr>
                <w:rFonts w:asciiTheme="minorHAnsi" w:hAnsiTheme="minorHAnsi" w:cstheme="minorHAnsi"/>
                <w:sz w:val="20"/>
                <w:szCs w:val="20"/>
              </w:rPr>
              <w:t>j samej cenie, Zamawiający wezwie</w:t>
            </w:r>
            <w:r w:rsidR="00D873B1"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 Wykonawców, którzy złożyli te oferty, do złożenia w terminie określonym przez Zamawiającego ofert dodatkowych.</w:t>
            </w:r>
          </w:p>
          <w:p w:rsidR="00381B4D" w:rsidRPr="00B85A77" w:rsidRDefault="00381B4D" w:rsidP="00381B4D">
            <w:pPr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C27EE" w:rsidRPr="00B85A77" w:rsidTr="003B06ED">
        <w:trPr>
          <w:gridBefore w:val="1"/>
          <w:gridAfter w:val="1"/>
          <w:wBefore w:w="9" w:type="dxa"/>
          <w:wAfter w:w="140" w:type="dxa"/>
          <w:trHeight w:val="296"/>
        </w:trPr>
        <w:tc>
          <w:tcPr>
            <w:tcW w:w="5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DC27EE" w:rsidRPr="00B85A77" w:rsidRDefault="00DC27EE" w:rsidP="00B85A7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27EE" w:rsidRPr="00B85A77" w:rsidRDefault="00DC27EE" w:rsidP="00381B4D">
            <w:pPr>
              <w:spacing w:after="0" w:line="240" w:lineRule="auto"/>
              <w:ind w:left="141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85A7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="00F43CB9" w:rsidRPr="00B85A7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zór umowy stanowi załącznik nr 3</w:t>
            </w:r>
            <w:r w:rsidRPr="00B85A7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do zapytania ofertowego.</w:t>
            </w:r>
          </w:p>
          <w:p w:rsidR="00162D04" w:rsidRDefault="00B95DCD" w:rsidP="00381B4D">
            <w:pPr>
              <w:widowControl w:val="0"/>
              <w:tabs>
                <w:tab w:val="num" w:pos="1440"/>
              </w:tabs>
              <w:suppressAutoHyphens/>
              <w:spacing w:after="0" w:line="240" w:lineRule="auto"/>
              <w:ind w:left="141" w:right="142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B85A7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ar-SA"/>
              </w:rPr>
              <w:t>Zamawiający</w:t>
            </w:r>
            <w:r w:rsidR="009853F2" w:rsidRPr="00B85A7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ar-SA"/>
              </w:rPr>
              <w:t xml:space="preserve"> przewiduje możliwość zmiany umowy w stosunku do treści oferty na podstawie</w:t>
            </w:r>
            <w:r w:rsidR="00B95F2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ar-SA"/>
              </w:rPr>
              <w:t>,</w:t>
            </w:r>
            <w:r w:rsidR="009853F2" w:rsidRPr="00B85A7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ar-SA"/>
              </w:rPr>
              <w:t xml:space="preserve"> któr</w:t>
            </w:r>
            <w:r w:rsidRPr="00B85A7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ar-SA"/>
              </w:rPr>
              <w:t>ej dokonano wyboru Wykonawcy</w:t>
            </w:r>
            <w:r w:rsidR="009853F2" w:rsidRPr="00B85A7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ar-SA"/>
              </w:rPr>
              <w:t xml:space="preserve">, jeżeli konieczność wprowadzenia takich zmian wynika z okoliczności, których nie można było przewidzieć w chwili </w:t>
            </w:r>
            <w:r w:rsidR="009853F2" w:rsidRPr="00E0012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ar-SA"/>
              </w:rPr>
              <w:t>zawarcia umowy lub zmian</w:t>
            </w:r>
            <w:r w:rsidRPr="00E0012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ar-SA"/>
              </w:rPr>
              <w:t>y te są korzystne dla Zamawiającego</w:t>
            </w:r>
            <w:r w:rsidR="00381B4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ar-SA"/>
              </w:rPr>
              <w:t>.</w:t>
            </w:r>
          </w:p>
          <w:p w:rsidR="00820C61" w:rsidRPr="00E0012C" w:rsidRDefault="00820C61" w:rsidP="00381B4D">
            <w:pPr>
              <w:widowControl w:val="0"/>
              <w:tabs>
                <w:tab w:val="num" w:pos="1440"/>
              </w:tabs>
              <w:suppressAutoHyphens/>
              <w:spacing w:after="0" w:line="240" w:lineRule="auto"/>
              <w:ind w:left="141" w:right="142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DC27EE" w:rsidRPr="00B85A77" w:rsidTr="003B06E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9" w:type="dxa"/>
          <w:wAfter w:w="140" w:type="dxa"/>
          <w:trHeight w:val="341"/>
        </w:trPr>
        <w:tc>
          <w:tcPr>
            <w:tcW w:w="568" w:type="dxa"/>
            <w:gridSpan w:val="3"/>
            <w:shd w:val="pct10" w:color="auto" w:fill="auto"/>
          </w:tcPr>
          <w:p w:rsidR="00DC27EE" w:rsidRPr="00B85A77" w:rsidRDefault="00DC27EE" w:rsidP="00B85A7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9072" w:type="dxa"/>
            <w:gridSpan w:val="5"/>
          </w:tcPr>
          <w:p w:rsidR="00DC27EE" w:rsidRPr="00B85A77" w:rsidRDefault="00DC27EE" w:rsidP="00B85A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85A7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Sposób składania ofert (do wyboru Wykonawcy):</w:t>
            </w:r>
          </w:p>
          <w:p w:rsidR="00DC27EE" w:rsidRPr="00B85A77" w:rsidRDefault="00DC27EE" w:rsidP="00B85A77">
            <w:pPr>
              <w:spacing w:after="0" w:line="240" w:lineRule="auto"/>
              <w:ind w:left="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Oferty należy składać w terminie określonym w niniejszym zapytaniu ofertowym: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48"/>
              <w:gridCol w:w="3049"/>
              <w:gridCol w:w="2955"/>
            </w:tblGrid>
            <w:tr w:rsidR="00DC27EE" w:rsidRPr="00B85A77" w:rsidTr="00DC27EE">
              <w:trPr>
                <w:trHeight w:val="195"/>
                <w:tblCellSpacing w:w="0" w:type="dxa"/>
              </w:trPr>
              <w:tc>
                <w:tcPr>
                  <w:tcW w:w="1684" w:type="pct"/>
                  <w:hideMark/>
                </w:tcPr>
                <w:p w:rsidR="00DC27EE" w:rsidRPr="00B85A77" w:rsidRDefault="0005349E" w:rsidP="00B85A77">
                  <w:pPr>
                    <w:spacing w:after="0" w:line="240" w:lineRule="auto"/>
                    <w:rPr>
                      <w:rFonts w:asciiTheme="minorHAnsi" w:hAnsiTheme="minorHAnsi" w:cstheme="minorHAnsi"/>
                      <w:strike/>
                      <w:sz w:val="20"/>
                      <w:szCs w:val="20"/>
                      <w:lang w:eastAsia="pl-PL"/>
                    </w:rPr>
                  </w:pPr>
                  <w:r w:rsidRPr="00B85A77">
                    <w:rPr>
                      <w:rFonts w:cstheme="minorHAnsi"/>
                      <w:strike/>
                      <w:sz w:val="20"/>
                      <w:szCs w:val="20"/>
                    </w:rPr>
                    <w:object w:dxaOrig="225" w:dyaOrig="225">
                      <v:shape id="_x0000_i1033" type="#_x0000_t75" style="width:20.25pt;height:18pt" o:ole="">
                        <v:imagedata r:id="rId10" o:title=""/>
                      </v:shape>
                      <w:control r:id="rId11" w:name="DefaultOcxName4" w:shapeid="_x0000_i1033"/>
                    </w:object>
                  </w:r>
                  <w:r w:rsidR="00DC27EE" w:rsidRPr="00B85A77">
                    <w:rPr>
                      <w:rFonts w:asciiTheme="minorHAnsi" w:hAnsiTheme="minorHAnsi" w:cstheme="minorHAnsi"/>
                      <w:strike/>
                      <w:sz w:val="20"/>
                      <w:szCs w:val="20"/>
                      <w:lang w:eastAsia="pl-PL"/>
                    </w:rPr>
                    <w:t>pisemnie</w:t>
                  </w:r>
                </w:p>
              </w:tc>
              <w:tc>
                <w:tcPr>
                  <w:tcW w:w="1684" w:type="pct"/>
                  <w:hideMark/>
                </w:tcPr>
                <w:p w:rsidR="00DC27EE" w:rsidRPr="00B85A77" w:rsidRDefault="0005349E" w:rsidP="00B85A77">
                  <w:pPr>
                    <w:spacing w:after="0" w:line="240" w:lineRule="auto"/>
                    <w:rPr>
                      <w:rFonts w:asciiTheme="minorHAnsi" w:hAnsiTheme="minorHAnsi" w:cstheme="minorHAnsi"/>
                      <w:strike/>
                      <w:sz w:val="20"/>
                      <w:szCs w:val="20"/>
                      <w:lang w:eastAsia="pl-PL"/>
                    </w:rPr>
                  </w:pPr>
                  <w:r w:rsidRPr="00B85A77">
                    <w:rPr>
                      <w:rFonts w:cstheme="minorHAnsi"/>
                      <w:strike/>
                      <w:sz w:val="20"/>
                      <w:szCs w:val="20"/>
                    </w:rPr>
                    <w:object w:dxaOrig="225" w:dyaOrig="225">
                      <v:shape id="_x0000_i1036" type="#_x0000_t75" style="width:20.25pt;height:18pt" o:ole="">
                        <v:imagedata r:id="rId10" o:title=""/>
                      </v:shape>
                      <w:control r:id="rId12" w:name="DefaultOcxName13" w:shapeid="_x0000_i1036"/>
                    </w:object>
                  </w:r>
                  <w:r w:rsidR="00DC27EE" w:rsidRPr="00B85A77">
                    <w:rPr>
                      <w:rFonts w:asciiTheme="minorHAnsi" w:hAnsiTheme="minorHAnsi" w:cstheme="minorHAnsi"/>
                      <w:strike/>
                      <w:sz w:val="20"/>
                      <w:szCs w:val="20"/>
                      <w:lang w:eastAsia="pl-PL"/>
                    </w:rPr>
                    <w:t>faksem</w:t>
                  </w:r>
                </w:p>
              </w:tc>
              <w:tc>
                <w:tcPr>
                  <w:tcW w:w="1632" w:type="pct"/>
                  <w:hideMark/>
                </w:tcPr>
                <w:p w:rsidR="00DC27EE" w:rsidRPr="00B85A77" w:rsidRDefault="0005349E" w:rsidP="00B85A77">
                  <w:pPr>
                    <w:spacing w:after="0" w:line="240" w:lineRule="auto"/>
                    <w:ind w:left="348" w:hanging="348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B85A77">
                    <w:rPr>
                      <w:rFonts w:cstheme="minorHAnsi"/>
                      <w:sz w:val="20"/>
                      <w:szCs w:val="20"/>
                    </w:rPr>
                    <w:object w:dxaOrig="225" w:dyaOrig="225">
                      <v:shape id="_x0000_i1039" type="#_x0000_t75" style="width:20.25pt;height:18pt" o:ole="">
                        <v:imagedata r:id="rId13" o:title=""/>
                      </v:shape>
                      <w:control r:id="rId14" w:name="DefaultOcxName21" w:shapeid="_x0000_i1039"/>
                    </w:object>
                  </w:r>
                  <w:r w:rsidR="00DC27EE" w:rsidRPr="00B85A77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drogą elektroniczną na adres</w:t>
                  </w:r>
                  <w:r w:rsidR="00DC27EE" w:rsidRPr="00B85A7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osoby wskazanej do kontaktu</w:t>
                  </w:r>
                </w:p>
              </w:tc>
            </w:tr>
          </w:tbl>
          <w:p w:rsidR="00DC27EE" w:rsidRPr="00B85A77" w:rsidRDefault="00DC27EE" w:rsidP="00B85A77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C27EE" w:rsidRPr="00B85A77" w:rsidTr="003B06E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2"/>
          <w:wBefore w:w="9" w:type="dxa"/>
          <w:wAfter w:w="149" w:type="dxa"/>
          <w:trHeight w:val="367"/>
        </w:trPr>
        <w:tc>
          <w:tcPr>
            <w:tcW w:w="559" w:type="dxa"/>
            <w:gridSpan w:val="2"/>
            <w:shd w:val="pct10" w:color="auto" w:fill="auto"/>
          </w:tcPr>
          <w:p w:rsidR="00DC27EE" w:rsidRPr="00B85A77" w:rsidRDefault="00DC27EE" w:rsidP="00B85A7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9072" w:type="dxa"/>
            <w:gridSpan w:val="5"/>
          </w:tcPr>
          <w:p w:rsidR="00DC27EE" w:rsidRPr="00B85A77" w:rsidRDefault="00DC27EE" w:rsidP="00B85A77">
            <w:pPr>
              <w:snapToGri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>Sposób przygotowania oferty:</w:t>
            </w:r>
            <w:r w:rsidRPr="00B85A77">
              <w:rPr>
                <w:rStyle w:val="Odwoanieprzypisudolnego"/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D12B91" w:rsidRPr="00B85A77" w:rsidRDefault="00D12B91" w:rsidP="00B85A77">
            <w:pPr>
              <w:pStyle w:val="Tekstprzypisudolnego"/>
              <w:ind w:right="-9"/>
              <w:jc w:val="center"/>
              <w:rPr>
                <w:rFonts w:asciiTheme="minorHAnsi" w:hAnsiTheme="minorHAnsi" w:cstheme="minorHAnsi"/>
                <w:b/>
              </w:rPr>
            </w:pPr>
          </w:p>
          <w:p w:rsidR="00D12B91" w:rsidRPr="00B85A77" w:rsidRDefault="00D12B91" w:rsidP="00B85A77">
            <w:pPr>
              <w:pStyle w:val="Tekstprzypisudolnego"/>
              <w:ind w:left="150" w:right="142"/>
              <w:jc w:val="both"/>
              <w:rPr>
                <w:rFonts w:asciiTheme="minorHAnsi" w:hAnsiTheme="minorHAnsi" w:cstheme="minorHAnsi"/>
                <w:b/>
              </w:rPr>
            </w:pPr>
            <w:r w:rsidRPr="00B85A77">
              <w:rPr>
                <w:rFonts w:asciiTheme="minorHAnsi" w:hAnsiTheme="minorHAnsi" w:cstheme="minorHAnsi"/>
                <w:b/>
              </w:rPr>
              <w:t>Forma elektroniczna:</w:t>
            </w:r>
          </w:p>
          <w:p w:rsidR="00DC27EE" w:rsidRPr="00B85A77" w:rsidRDefault="00DC27EE" w:rsidP="00B85A77">
            <w:pPr>
              <w:pStyle w:val="Tekstprzypisudolnego"/>
              <w:ind w:left="150" w:right="142"/>
              <w:jc w:val="both"/>
              <w:rPr>
                <w:rFonts w:asciiTheme="minorHAnsi" w:hAnsiTheme="minorHAnsi" w:cstheme="minorHAnsi"/>
                <w:b/>
              </w:rPr>
            </w:pPr>
            <w:r w:rsidRPr="00B85A77">
              <w:rPr>
                <w:rFonts w:asciiTheme="minorHAnsi" w:hAnsiTheme="minorHAnsi" w:cstheme="minorHAnsi"/>
              </w:rPr>
              <w:t xml:space="preserve">Ofertą w formie elektronicznej jest oferta złożona za pośrednictwem poczty elektronicznej. Oferta </w:t>
            </w:r>
            <w:r w:rsidRPr="00B85A77">
              <w:rPr>
                <w:rFonts w:asciiTheme="minorHAnsi" w:hAnsiTheme="minorHAnsi" w:cstheme="minorHAnsi"/>
              </w:rPr>
              <w:lastRenderedPageBreak/>
              <w:t xml:space="preserve">elektroniczna winna być przygotowana tak jak oferta składana w formie pisemnej – skany podpisanych dokumentów należy przesłać na </w:t>
            </w:r>
            <w:r w:rsidR="00162D04" w:rsidRPr="00B85A77">
              <w:rPr>
                <w:rFonts w:asciiTheme="minorHAnsi" w:hAnsiTheme="minorHAnsi" w:cstheme="minorHAnsi"/>
              </w:rPr>
              <w:t>adres</w:t>
            </w:r>
            <w:r w:rsidR="002E3162" w:rsidRPr="00B85A77">
              <w:rPr>
                <w:rFonts w:asciiTheme="minorHAnsi" w:hAnsiTheme="minorHAnsi" w:cstheme="minorHAnsi"/>
              </w:rPr>
              <w:t xml:space="preserve"> e-mail</w:t>
            </w:r>
            <w:r w:rsidRPr="00B85A77">
              <w:rPr>
                <w:rFonts w:asciiTheme="minorHAnsi" w:hAnsiTheme="minorHAnsi" w:cstheme="minorHAnsi"/>
              </w:rPr>
              <w:t xml:space="preserve"> pracownika Zamawiającego wskazanego do kontaktów w sprawie procedury zamówienia. W tytule </w:t>
            </w:r>
            <w:r w:rsidR="00E432EC" w:rsidRPr="00B85A77">
              <w:rPr>
                <w:rFonts w:asciiTheme="minorHAnsi" w:hAnsiTheme="minorHAnsi" w:cstheme="minorHAnsi"/>
              </w:rPr>
              <w:t>e-mail</w:t>
            </w:r>
            <w:r w:rsidRPr="00B85A77">
              <w:rPr>
                <w:rFonts w:asciiTheme="minorHAnsi" w:hAnsiTheme="minorHAnsi" w:cstheme="minorHAnsi"/>
              </w:rPr>
              <w:t xml:space="preserve"> powinna znaleźć się informacja o</w:t>
            </w:r>
            <w:r w:rsidR="002E3162" w:rsidRPr="00B85A77">
              <w:rPr>
                <w:rFonts w:asciiTheme="minorHAnsi" w:hAnsiTheme="minorHAnsi" w:cstheme="minorHAnsi"/>
              </w:rPr>
              <w:t xml:space="preserve"> tym, że e-mail</w:t>
            </w:r>
            <w:r w:rsidR="0088442A" w:rsidRPr="00B85A77">
              <w:rPr>
                <w:rFonts w:asciiTheme="minorHAnsi" w:hAnsiTheme="minorHAnsi" w:cstheme="minorHAnsi"/>
              </w:rPr>
              <w:t xml:space="preserve"> zawiera ofertę w odpowiedzi na niniejsze </w:t>
            </w:r>
            <w:r w:rsidRPr="00B85A77">
              <w:rPr>
                <w:rFonts w:asciiTheme="minorHAnsi" w:hAnsiTheme="minorHAnsi" w:cstheme="minorHAnsi"/>
              </w:rPr>
              <w:t xml:space="preserve">zapytanie ofertowe. </w:t>
            </w:r>
          </w:p>
          <w:p w:rsidR="00DC27EE" w:rsidRPr="00B85A77" w:rsidRDefault="00DC27EE" w:rsidP="00B85A77">
            <w:pPr>
              <w:pStyle w:val="Akapitzlist1"/>
              <w:ind w:left="14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C27EE" w:rsidRPr="00B85A77" w:rsidRDefault="00DC27EE" w:rsidP="00B85A77">
            <w:pPr>
              <w:pStyle w:val="Akapitzlist1"/>
              <w:ind w:left="14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>Kompletna oferta musi zawierać:</w:t>
            </w:r>
          </w:p>
          <w:p w:rsidR="00771176" w:rsidRPr="00381B4D" w:rsidRDefault="00F4423A" w:rsidP="00381B4D">
            <w:pPr>
              <w:pStyle w:val="Akapitzlist1"/>
              <w:numPr>
                <w:ilvl w:val="0"/>
                <w:numId w:val="1"/>
              </w:numPr>
              <w:ind w:left="717"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DC27EE" w:rsidRPr="00B85A77">
              <w:rPr>
                <w:rFonts w:asciiTheme="minorHAnsi" w:hAnsiTheme="minorHAnsi" w:cstheme="minorHAnsi"/>
                <w:sz w:val="20"/>
                <w:szCs w:val="20"/>
              </w:rPr>
              <w:t>ormularz oferty, sporządzony na podstawie w</w:t>
            </w:r>
            <w:r w:rsidR="00381B4D">
              <w:rPr>
                <w:rFonts w:asciiTheme="minorHAnsi" w:hAnsiTheme="minorHAnsi" w:cstheme="minorHAnsi"/>
                <w:sz w:val="20"/>
                <w:szCs w:val="20"/>
              </w:rPr>
              <w:t>zoru stanowiącego załącznik nr 1</w:t>
            </w:r>
            <w:r w:rsidR="00DC27EE"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27EE" w:rsidRPr="00B85A77">
              <w:rPr>
                <w:rFonts w:asciiTheme="minorHAnsi" w:hAnsiTheme="minorHAnsi" w:cstheme="minorHAnsi"/>
                <w:sz w:val="20"/>
                <w:szCs w:val="20"/>
              </w:rPr>
              <w:br/>
              <w:t>do zapytania ofertowego;</w:t>
            </w:r>
          </w:p>
          <w:p w:rsidR="00DC27EE" w:rsidRPr="00B85A77" w:rsidRDefault="00F4423A" w:rsidP="00B85A77">
            <w:pPr>
              <w:pStyle w:val="Akapitzlist1"/>
              <w:numPr>
                <w:ilvl w:val="0"/>
                <w:numId w:val="3"/>
              </w:numPr>
              <w:ind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C27EE" w:rsidRPr="00B85A77">
              <w:rPr>
                <w:rFonts w:asciiTheme="minorHAnsi" w:hAnsiTheme="minorHAnsi" w:cstheme="minorHAnsi"/>
                <w:sz w:val="20"/>
                <w:szCs w:val="20"/>
              </w:rPr>
              <w:t>tosowne pełnomocnictwo - w przypadku, gdy ofertę podpisuje osoba działająca w imieniu wykonawcy lub gdy ofertę podpisuje pełnomocnik osoby fizycznej;</w:t>
            </w:r>
          </w:p>
          <w:p w:rsidR="00DC27EE" w:rsidRDefault="00F4423A" w:rsidP="00B85A77">
            <w:pPr>
              <w:pStyle w:val="Akapitzlist1"/>
              <w:numPr>
                <w:ilvl w:val="0"/>
                <w:numId w:val="3"/>
              </w:numPr>
              <w:ind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DC27EE"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 przypadku Wykonawców wspólnie ubiegających się o udzielenie zamówienia, dokument ustanawiający Pełnomocnika do reprezentowania ich w postępowaniu </w:t>
            </w:r>
            <w:r w:rsidR="00DC27EE" w:rsidRPr="00B85A7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o udzielenie zamówienia albo reprezentowania w postępowaniu i zawarcia umowy </w:t>
            </w:r>
            <w:r w:rsidR="00DC27EE" w:rsidRPr="00B85A77">
              <w:rPr>
                <w:rFonts w:asciiTheme="minorHAnsi" w:hAnsiTheme="minorHAnsi" w:cstheme="minorHAnsi"/>
                <w:sz w:val="20"/>
                <w:szCs w:val="20"/>
              </w:rPr>
              <w:br/>
              <w:t>w sprawie niniejszego zapytania ofertowego.</w:t>
            </w:r>
          </w:p>
          <w:p w:rsidR="00820C61" w:rsidRPr="00B85A77" w:rsidRDefault="00820C61" w:rsidP="00820C61">
            <w:pPr>
              <w:pStyle w:val="Akapitzlist1"/>
              <w:ind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7EE" w:rsidRPr="00B85A77" w:rsidTr="003B06E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49" w:type="dxa"/>
          <w:trHeight w:val="154"/>
        </w:trPr>
        <w:tc>
          <w:tcPr>
            <w:tcW w:w="568" w:type="dxa"/>
            <w:gridSpan w:val="3"/>
            <w:shd w:val="pct10" w:color="auto" w:fill="auto"/>
          </w:tcPr>
          <w:p w:rsidR="00DC27EE" w:rsidRPr="00B85A77" w:rsidRDefault="00DC27EE" w:rsidP="00B85A7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9072" w:type="dxa"/>
            <w:gridSpan w:val="5"/>
          </w:tcPr>
          <w:p w:rsidR="00257615" w:rsidRPr="00B85A77" w:rsidRDefault="00DC27EE" w:rsidP="00B85A77">
            <w:pPr>
              <w:keepNext/>
              <w:autoSpaceDE w:val="0"/>
              <w:snapToGrid w:val="0"/>
              <w:spacing w:after="0" w:line="240" w:lineRule="auto"/>
              <w:ind w:left="150" w:right="142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Wykonawcy ubiegający się o zamówienie muszą spełniać </w:t>
            </w:r>
            <w:r w:rsidR="009853F2" w:rsidRPr="00B85A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warunki udziału w postępowaniu dotyczące:</w:t>
            </w:r>
          </w:p>
          <w:p w:rsidR="009853F2" w:rsidRDefault="009853F2" w:rsidP="00375087">
            <w:pPr>
              <w:pStyle w:val="Akapitzlist"/>
              <w:keepNext/>
              <w:numPr>
                <w:ilvl w:val="0"/>
                <w:numId w:val="13"/>
              </w:numPr>
              <w:autoSpaceDE w:val="0"/>
              <w:snapToGrid w:val="0"/>
              <w:ind w:left="576" w:right="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Kompetencji lub uprawnień do prowadzenia określonej działalności zawodowej, o ile </w:t>
            </w:r>
            <w:r w:rsidR="00771176" w:rsidRPr="00B85A77">
              <w:rPr>
                <w:rFonts w:asciiTheme="minorHAnsi" w:hAnsiTheme="minorHAnsi" w:cstheme="minorHAnsi"/>
                <w:bCs/>
                <w:sz w:val="20"/>
                <w:szCs w:val="20"/>
              </w:rPr>
              <w:t>wynika to z odrębnych przepisów:</w:t>
            </w:r>
          </w:p>
          <w:p w:rsidR="00381B4D" w:rsidRPr="00B85A77" w:rsidRDefault="00381B4D" w:rsidP="00381B4D">
            <w:pPr>
              <w:pStyle w:val="Akapitzlist"/>
              <w:ind w:left="57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Warunek zostanie spełniony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 jeżeli Wykonawca złoży wypełniony i podpisany formularz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ferty, stanowiący załącznik nr 1</w:t>
            </w: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 do zapytania ofertowego;</w:t>
            </w:r>
          </w:p>
          <w:p w:rsidR="009853F2" w:rsidRPr="00B85A77" w:rsidRDefault="009853F2" w:rsidP="00375087">
            <w:pPr>
              <w:pStyle w:val="Akapitzlist"/>
              <w:numPr>
                <w:ilvl w:val="0"/>
                <w:numId w:val="13"/>
              </w:numPr>
              <w:ind w:left="57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Sytuacji </w:t>
            </w:r>
            <w:r w:rsidR="00771176" w:rsidRPr="00B85A77">
              <w:rPr>
                <w:rFonts w:asciiTheme="minorHAnsi" w:hAnsiTheme="minorHAnsi" w:cstheme="minorHAnsi"/>
                <w:bCs/>
                <w:sz w:val="20"/>
                <w:szCs w:val="20"/>
              </w:rPr>
              <w:t>ekonomicznej i finansowej:</w:t>
            </w:r>
          </w:p>
          <w:p w:rsidR="009853F2" w:rsidRPr="00B85A77" w:rsidRDefault="00257615" w:rsidP="00B85A77">
            <w:pPr>
              <w:pStyle w:val="Akapitzlist"/>
              <w:ind w:left="57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Warunek zostanie spełniony</w:t>
            </w:r>
            <w:r w:rsidR="00B95F2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 jeżeli Wykonawca złoży </w:t>
            </w:r>
            <w:r w:rsidR="00F4423A"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wypełniony i podpisany formularz oferty, stanowiący załącznik nr </w:t>
            </w:r>
            <w:r w:rsidR="00381B4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4423A" w:rsidRPr="00B85A77">
              <w:rPr>
                <w:rFonts w:asciiTheme="minorHAnsi" w:hAnsiTheme="minorHAnsi" w:cstheme="minorHAnsi"/>
                <w:sz w:val="20"/>
                <w:szCs w:val="20"/>
              </w:rPr>
              <w:t>do zapytania ofertowego</w:t>
            </w:r>
            <w:r w:rsidR="00771176" w:rsidRPr="00B85A7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9853F2" w:rsidRPr="00B85A77" w:rsidRDefault="009853F2" w:rsidP="00375087">
            <w:pPr>
              <w:pStyle w:val="Akapitzlist"/>
              <w:numPr>
                <w:ilvl w:val="0"/>
                <w:numId w:val="13"/>
              </w:numPr>
              <w:ind w:left="57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Cs/>
                <w:sz w:val="20"/>
                <w:szCs w:val="20"/>
              </w:rPr>
              <w:t>Zd</w:t>
            </w:r>
            <w:r w:rsidR="00771176" w:rsidRPr="00B85A77">
              <w:rPr>
                <w:rFonts w:asciiTheme="minorHAnsi" w:hAnsiTheme="minorHAnsi" w:cstheme="minorHAnsi"/>
                <w:bCs/>
                <w:sz w:val="20"/>
                <w:szCs w:val="20"/>
              </w:rPr>
              <w:t>olności technicznej i zawodowej:</w:t>
            </w:r>
          </w:p>
          <w:p w:rsidR="00012DA0" w:rsidRDefault="00257615" w:rsidP="00B85A77">
            <w:pPr>
              <w:pStyle w:val="Akapitzlist"/>
              <w:ind w:left="5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Warunek zostanie spełniony</w:t>
            </w:r>
            <w:r w:rsidR="00B95F2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 jeżeli Wykonawca złoży wypełniony i podpisany formularz o</w:t>
            </w:r>
            <w:r w:rsidR="00381B4D">
              <w:rPr>
                <w:rFonts w:asciiTheme="minorHAnsi" w:hAnsiTheme="minorHAnsi" w:cstheme="minorHAnsi"/>
                <w:sz w:val="20"/>
                <w:szCs w:val="20"/>
              </w:rPr>
              <w:t>ferty, stanowiący załącznik nr 1</w:t>
            </w: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 do zapytania ofertowego.</w:t>
            </w:r>
          </w:p>
          <w:p w:rsidR="00820C61" w:rsidRPr="00B85A77" w:rsidRDefault="00820C61" w:rsidP="00B85A77">
            <w:pPr>
              <w:pStyle w:val="Akapitzlist"/>
              <w:ind w:left="57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27EE" w:rsidRPr="00B85A77" w:rsidTr="003B06E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49" w:type="dxa"/>
          <w:trHeight w:val="444"/>
        </w:trPr>
        <w:tc>
          <w:tcPr>
            <w:tcW w:w="568" w:type="dxa"/>
            <w:gridSpan w:val="3"/>
            <w:shd w:val="pct10" w:color="auto" w:fill="auto"/>
          </w:tcPr>
          <w:p w:rsidR="00DC27EE" w:rsidRPr="00B85A77" w:rsidRDefault="00DC27EE" w:rsidP="00B85A7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9072" w:type="dxa"/>
            <w:gridSpan w:val="5"/>
          </w:tcPr>
          <w:p w:rsidR="00DC27EE" w:rsidRPr="00B85A77" w:rsidRDefault="00DC27EE" w:rsidP="00B85A77">
            <w:pPr>
              <w:snapToGrid w:val="0"/>
              <w:spacing w:after="0" w:line="240" w:lineRule="auto"/>
              <w:ind w:left="15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>Inne istotne postanowienia:</w:t>
            </w:r>
          </w:p>
          <w:p w:rsidR="000C2352" w:rsidRPr="00B85A77" w:rsidRDefault="000C2352" w:rsidP="00B85A77">
            <w:pPr>
              <w:pStyle w:val="Akapitzlist"/>
              <w:numPr>
                <w:ilvl w:val="0"/>
                <w:numId w:val="8"/>
              </w:numPr>
              <w:snapToGrid w:val="0"/>
              <w:ind w:left="576" w:right="13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>Wykonawca naruszający zasadę konfliktu interesów podlega wykluczeniu z postępowania objętego zapytaniem ofertowym. Złożona przez niego oferta nie będzie podlegała ocenie.</w:t>
            </w:r>
          </w:p>
          <w:p w:rsidR="000C2352" w:rsidRPr="00B85A77" w:rsidRDefault="000C2352" w:rsidP="00B85A77">
            <w:pPr>
              <w:autoSpaceDE w:val="0"/>
              <w:autoSpaceDN w:val="0"/>
              <w:adjustRightInd w:val="0"/>
              <w:spacing w:after="0" w:line="240" w:lineRule="auto"/>
              <w:ind w:left="576" w:right="133"/>
              <w:jc w:val="both"/>
              <w:rPr>
                <w:rFonts w:asciiTheme="minorHAnsi" w:eastAsiaTheme="minorHAnsi" w:hAnsiTheme="minorHAnsi" w:cstheme="minorHAnsi"/>
                <w:i/>
                <w:sz w:val="20"/>
                <w:szCs w:val="20"/>
                <w:u w:val="single"/>
              </w:rPr>
            </w:pPr>
            <w:r w:rsidRPr="00B85A77">
              <w:rPr>
                <w:rFonts w:asciiTheme="minorHAnsi" w:eastAsiaTheme="minorHAnsi" w:hAnsiTheme="minorHAnsi" w:cstheme="minorHAnsi"/>
                <w:i/>
                <w:sz w:val="20"/>
                <w:szCs w:val="20"/>
                <w:u w:val="single"/>
              </w:rPr>
              <w:t>W celu uniknięcia konfliktu interesów zamówienie nie zostanie udzielane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</w:t>
            </w:r>
            <w:r w:rsidR="0088442A" w:rsidRPr="00B85A77">
              <w:rPr>
                <w:rFonts w:asciiTheme="minorHAnsi" w:eastAsiaTheme="minorHAnsi" w:hAnsiTheme="minorHAnsi" w:cstheme="minorHAnsi"/>
                <w:i/>
                <w:sz w:val="20"/>
                <w:szCs w:val="20"/>
                <w:u w:val="single"/>
              </w:rPr>
              <w:t>m procedury wyboru wykonawcy a W</w:t>
            </w:r>
            <w:r w:rsidRPr="00B85A77">
              <w:rPr>
                <w:rFonts w:asciiTheme="minorHAnsi" w:eastAsiaTheme="minorHAnsi" w:hAnsiTheme="minorHAnsi" w:cstheme="minorHAnsi"/>
                <w:i/>
                <w:sz w:val="20"/>
                <w:szCs w:val="20"/>
                <w:u w:val="single"/>
              </w:rPr>
              <w:t>ykonawcą, polegające w szczególności na:</w:t>
            </w:r>
          </w:p>
          <w:p w:rsidR="000C2352" w:rsidRPr="00B85A77" w:rsidRDefault="000C2352" w:rsidP="00B85A7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01" w:right="133"/>
              <w:jc w:val="both"/>
              <w:rPr>
                <w:rFonts w:asciiTheme="minorHAnsi" w:eastAsiaTheme="minorHAnsi" w:hAnsiTheme="minorHAnsi" w:cstheme="minorHAnsi"/>
                <w:i/>
                <w:sz w:val="20"/>
                <w:szCs w:val="20"/>
                <w:u w:val="single"/>
              </w:rPr>
            </w:pPr>
            <w:r w:rsidRPr="00B85A77">
              <w:rPr>
                <w:rFonts w:asciiTheme="minorHAnsi" w:eastAsiaTheme="minorHAnsi" w:hAnsiTheme="minorHAnsi" w:cstheme="minorHAnsi"/>
                <w:i/>
                <w:sz w:val="20"/>
                <w:szCs w:val="20"/>
                <w:u w:val="single"/>
              </w:rPr>
              <w:t>uczestniczeniu w spółce jako wspólnik spółki cywilnej lub spółki osobowej,</w:t>
            </w:r>
          </w:p>
          <w:p w:rsidR="000C2352" w:rsidRPr="00B85A77" w:rsidRDefault="000C2352" w:rsidP="00B85A77">
            <w:pPr>
              <w:pStyle w:val="Akapitzlist"/>
              <w:numPr>
                <w:ilvl w:val="0"/>
                <w:numId w:val="7"/>
              </w:numPr>
              <w:tabs>
                <w:tab w:val="left" w:pos="5370"/>
              </w:tabs>
              <w:snapToGrid w:val="0"/>
              <w:ind w:left="1001" w:right="133"/>
              <w:jc w:val="both"/>
              <w:rPr>
                <w:rFonts w:asciiTheme="minorHAnsi" w:eastAsiaTheme="minorHAnsi" w:hAnsiTheme="minorHAnsi" w:cstheme="minorHAnsi"/>
                <w:i/>
                <w:sz w:val="20"/>
                <w:szCs w:val="20"/>
                <w:u w:val="single"/>
              </w:rPr>
            </w:pPr>
            <w:r w:rsidRPr="00B85A77">
              <w:rPr>
                <w:rFonts w:asciiTheme="minorHAnsi" w:eastAsiaTheme="minorHAnsi" w:hAnsiTheme="minorHAnsi" w:cstheme="minorHAnsi"/>
                <w:i/>
                <w:sz w:val="20"/>
                <w:szCs w:val="20"/>
                <w:u w:val="single"/>
              </w:rPr>
              <w:t>posiadaniu co najmniej 10 % udziałów lub akcji,</w:t>
            </w:r>
          </w:p>
          <w:p w:rsidR="000C2352" w:rsidRPr="00381B4D" w:rsidRDefault="000C2352" w:rsidP="00B85A7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01" w:right="133"/>
              <w:jc w:val="both"/>
              <w:rPr>
                <w:rFonts w:asciiTheme="minorHAnsi" w:eastAsiaTheme="minorHAnsi" w:hAnsiTheme="minorHAnsi" w:cstheme="minorHAnsi"/>
                <w:i/>
                <w:sz w:val="20"/>
                <w:szCs w:val="20"/>
                <w:u w:val="single"/>
              </w:rPr>
            </w:pPr>
            <w:r w:rsidRPr="00381B4D">
              <w:rPr>
                <w:rFonts w:asciiTheme="minorHAnsi" w:eastAsiaTheme="minorHAnsi" w:hAnsiTheme="minorHAnsi" w:cstheme="minorHAnsi"/>
                <w:i/>
                <w:sz w:val="20"/>
                <w:szCs w:val="20"/>
                <w:u w:val="single"/>
              </w:rPr>
              <w:t>pełnieniu funkcji członka organu nadzorczego lub zarządzającego, prokurenta, pełnomocnika,</w:t>
            </w:r>
          </w:p>
          <w:p w:rsidR="000C2352" w:rsidRPr="00381B4D" w:rsidRDefault="000C2352" w:rsidP="00B85A7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01" w:right="133"/>
              <w:jc w:val="both"/>
              <w:rPr>
                <w:rFonts w:asciiTheme="minorHAnsi" w:eastAsiaTheme="minorHAnsi" w:hAnsiTheme="minorHAnsi" w:cstheme="minorHAnsi"/>
                <w:i/>
                <w:sz w:val="20"/>
                <w:szCs w:val="20"/>
                <w:u w:val="single"/>
              </w:rPr>
            </w:pPr>
            <w:r w:rsidRPr="00381B4D">
              <w:rPr>
                <w:rFonts w:asciiTheme="minorHAnsi" w:eastAsiaTheme="minorHAnsi" w:hAnsiTheme="minorHAnsi" w:cstheme="minorHAnsi"/>
                <w:i/>
                <w:sz w:val="20"/>
                <w:szCs w:val="20"/>
                <w:u w:val="single"/>
              </w:rPr>
              <w:t>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:rsidR="00DC27EE" w:rsidRPr="00381B4D" w:rsidRDefault="00B95F2A" w:rsidP="00B85A77">
            <w:pPr>
              <w:pStyle w:val="Akapitzlist"/>
              <w:numPr>
                <w:ilvl w:val="0"/>
                <w:numId w:val="8"/>
              </w:numPr>
              <w:snapToGrid w:val="0"/>
              <w:ind w:left="576" w:right="13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B4D">
              <w:rPr>
                <w:rFonts w:asciiTheme="minorHAnsi" w:hAnsiTheme="minorHAnsi" w:cstheme="minorHAnsi"/>
                <w:sz w:val="20"/>
                <w:szCs w:val="20"/>
              </w:rPr>
              <w:t xml:space="preserve">Zamawiający </w:t>
            </w:r>
            <w:r w:rsidR="00381B4D" w:rsidRPr="00381B4D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DC27EE" w:rsidRPr="00381B4D">
              <w:rPr>
                <w:rFonts w:asciiTheme="minorHAnsi" w:hAnsiTheme="minorHAnsi" w:cstheme="minorHAnsi"/>
                <w:sz w:val="20"/>
                <w:szCs w:val="20"/>
              </w:rPr>
              <w:t>dopuszcza składania ofert częściowych.</w:t>
            </w:r>
          </w:p>
          <w:p w:rsidR="00DC27EE" w:rsidRPr="00381B4D" w:rsidRDefault="00DC27EE" w:rsidP="00B85A77">
            <w:pPr>
              <w:pStyle w:val="Akapitzlist"/>
              <w:numPr>
                <w:ilvl w:val="0"/>
                <w:numId w:val="8"/>
              </w:numPr>
              <w:ind w:left="576" w:right="1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B4D">
              <w:rPr>
                <w:rFonts w:asciiTheme="minorHAnsi" w:hAnsiTheme="minorHAnsi" w:cstheme="minorHAnsi"/>
                <w:sz w:val="20"/>
                <w:szCs w:val="20"/>
              </w:rPr>
              <w:t>Zamawiający w celu ustalenia, czy oferta zawiera rażąco niską cenę w stosunku do przedm</w:t>
            </w:r>
            <w:r w:rsidR="0088442A" w:rsidRPr="00381B4D">
              <w:rPr>
                <w:rFonts w:asciiTheme="minorHAnsi" w:hAnsiTheme="minorHAnsi" w:cstheme="minorHAnsi"/>
                <w:sz w:val="20"/>
                <w:szCs w:val="20"/>
              </w:rPr>
              <w:t>iotu zamówienia, zwraca się do W</w:t>
            </w:r>
            <w:r w:rsidRPr="00381B4D">
              <w:rPr>
                <w:rFonts w:asciiTheme="minorHAnsi" w:hAnsiTheme="minorHAnsi" w:cstheme="minorHAnsi"/>
                <w:sz w:val="20"/>
                <w:szCs w:val="20"/>
              </w:rPr>
              <w:t>ykonawcy o udzielenie w określonym terminie wyjaśnień dotyczących elementów oferty mających wpływ na wysokość ceny. Zamawiający, oceniając wyjaśnienia, bierze pod uwagę obiektywne czynniki, w szczególności oszczędność metody wykonania zamówienia, wybrane rozwiązania techniczne, wyjątkowo sprzyjające warunki wykonywania zamówienia dostępne dla wykonawcy, oryginalność projektu wykonawcy oraz wpływ pomocy publicznej udzielonej na podstawie odrębnych przepis</w:t>
            </w:r>
            <w:r w:rsidR="0088442A" w:rsidRPr="00381B4D">
              <w:rPr>
                <w:rFonts w:asciiTheme="minorHAnsi" w:hAnsiTheme="minorHAnsi" w:cstheme="minorHAnsi"/>
                <w:sz w:val="20"/>
                <w:szCs w:val="20"/>
              </w:rPr>
              <w:t>ów. Zamawiający odrzuca ofertę W</w:t>
            </w:r>
            <w:r w:rsidRPr="00381B4D">
              <w:rPr>
                <w:rFonts w:asciiTheme="minorHAnsi" w:hAnsiTheme="minorHAnsi" w:cstheme="minorHAnsi"/>
                <w:sz w:val="20"/>
                <w:szCs w:val="20"/>
              </w:rPr>
              <w:t>ykonawcy, który nie złożył wyjaśnień lub jeżeli dokonana ocena wyjaśnień wraz z dostarczonymi dowodami potwierdza, że oferta zawiera rażąco niską cenę w stosunku do przedmiotu zamówienia.</w:t>
            </w:r>
          </w:p>
          <w:p w:rsidR="00A02EC7" w:rsidRPr="00B85A77" w:rsidRDefault="00A02EC7" w:rsidP="00B85A77">
            <w:pPr>
              <w:pStyle w:val="Bezodstpw"/>
              <w:numPr>
                <w:ilvl w:val="0"/>
                <w:numId w:val="8"/>
              </w:numPr>
              <w:ind w:left="576" w:right="1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B4D">
              <w:rPr>
                <w:rFonts w:asciiTheme="minorHAnsi" w:hAnsiTheme="minorHAnsi" w:cstheme="minorHAnsi"/>
                <w:sz w:val="20"/>
                <w:szCs w:val="20"/>
              </w:rPr>
              <w:t xml:space="preserve">W toku badania i oceny ofert Zamawiający może żądać od Wykonawcy wyjaśnień dotyczących treści </w:t>
            </w:r>
            <w:r w:rsidRPr="00381B4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złożonej oferty. Wykonawca</w:t>
            </w: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 może zostać zobowiązany do przedstawienia pisemnych wyjaśnień w terminie określonym przez Zamawiającego.</w:t>
            </w:r>
          </w:p>
          <w:p w:rsidR="00DC27EE" w:rsidRPr="00B85A77" w:rsidRDefault="00DC27EE" w:rsidP="00B85A7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76" w:right="137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Niniejsze zapytanie oraz określone w nich warunki mogą być przez Zamawiającego zmienione lub odwołane.</w:t>
            </w:r>
          </w:p>
          <w:p w:rsidR="00DC27EE" w:rsidRPr="00B85A77" w:rsidRDefault="00DC27EE" w:rsidP="00B85A7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76" w:right="137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Zamawiający po wyborze najkorzystniejszej oferty niezwłocznie powiadomi pisemnie o tym fakcie Wykonawców zamieszczając dodatkowo informację na swojej stronie internetowej.</w:t>
            </w:r>
          </w:p>
          <w:p w:rsidR="00DC27EE" w:rsidRPr="00B85A77" w:rsidRDefault="00DC27EE" w:rsidP="00B85A7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76" w:right="137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Zamawiający informuje, iż obok formy pisemnej dopuszcza porozumiewanie się z Wykonawcami za pomocą poczty elektronicznej.</w:t>
            </w:r>
          </w:p>
          <w:p w:rsidR="00ED7EBD" w:rsidRDefault="00DC27EE" w:rsidP="00381B4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76" w:right="142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Zamawiający informuje, że w niniejszym postępowaniu Wykonawcom nie przysługują środki ochrony prawnej określone w ustawie z dnia 29 stycznia 2004 r. Prawo zamówień publicznych (t.j. </w:t>
            </w:r>
            <w:r w:rsidR="00D52862" w:rsidRPr="00B85A77">
              <w:rPr>
                <w:rFonts w:asciiTheme="minorHAnsi" w:hAnsiTheme="minorHAnsi" w:cstheme="minorHAnsi"/>
                <w:sz w:val="20"/>
                <w:szCs w:val="20"/>
              </w:rPr>
              <w:t>Dz. U. z 2015 r., Nr 113, poz. 2164</w:t>
            </w: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 z późn. zm.</w:t>
            </w:r>
            <w:r w:rsidRPr="00B85A7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).</w:t>
            </w:r>
          </w:p>
          <w:p w:rsidR="00820C61" w:rsidRPr="00381B4D" w:rsidRDefault="00820C61" w:rsidP="00820C61">
            <w:pPr>
              <w:pStyle w:val="Akapitzlist"/>
              <w:autoSpaceDE w:val="0"/>
              <w:autoSpaceDN w:val="0"/>
              <w:adjustRightInd w:val="0"/>
              <w:ind w:left="576" w:right="142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C27EE" w:rsidRPr="00B85A77" w:rsidTr="003B06E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49" w:type="dxa"/>
          <w:trHeight w:val="228"/>
        </w:trPr>
        <w:tc>
          <w:tcPr>
            <w:tcW w:w="568" w:type="dxa"/>
            <w:gridSpan w:val="3"/>
            <w:shd w:val="pct10" w:color="auto" w:fill="auto"/>
          </w:tcPr>
          <w:p w:rsidR="00DC27EE" w:rsidRPr="00B85A77" w:rsidRDefault="00DC27EE" w:rsidP="00B85A7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9072" w:type="dxa"/>
            <w:gridSpan w:val="5"/>
          </w:tcPr>
          <w:p w:rsidR="00DC27EE" w:rsidRPr="00B85A77" w:rsidRDefault="00DC27EE" w:rsidP="00B85A77">
            <w:pPr>
              <w:pStyle w:val="Tekstpodstawowy"/>
              <w:spacing w:after="0" w:line="240" w:lineRule="auto"/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Miejsce i termin składania ofert </w:t>
            </w: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(termin składania ofert jest to data i godzina otrzymania oferty przez Zamawiającego): </w:t>
            </w:r>
          </w:p>
          <w:p w:rsidR="00DC27EE" w:rsidRPr="00B85A77" w:rsidRDefault="00DC27EE" w:rsidP="00B85A77">
            <w:pPr>
              <w:pStyle w:val="Tekstpodstawowy"/>
              <w:spacing w:after="0" w:line="240" w:lineRule="auto"/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C27EE" w:rsidRPr="00B85A77" w:rsidRDefault="00DC27EE" w:rsidP="00B85A77">
            <w:pPr>
              <w:pStyle w:val="Akapitzlist"/>
              <w:numPr>
                <w:ilvl w:val="0"/>
                <w:numId w:val="2"/>
              </w:numPr>
              <w:snapToGrid w:val="0"/>
              <w:ind w:left="425" w:right="14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>Termin składania ofert:</w:t>
            </w:r>
          </w:p>
          <w:p w:rsidR="00381B4D" w:rsidRPr="00820C61" w:rsidRDefault="00381B4D" w:rsidP="00381B4D">
            <w:pPr>
              <w:spacing w:after="0" w:line="240" w:lineRule="auto"/>
              <w:ind w:left="434" w:right="142"/>
              <w:rPr>
                <w:rFonts w:asciiTheme="minorHAnsi" w:hAnsiTheme="minorHAnsi" w:cs="Calibri"/>
                <w:sz w:val="20"/>
                <w:szCs w:val="20"/>
                <w:lang w:eastAsia="pl-PL"/>
              </w:rPr>
            </w:pPr>
            <w:r w:rsidRPr="00820C61">
              <w:rPr>
                <w:rFonts w:asciiTheme="minorHAnsi" w:hAnsiTheme="minorHAnsi" w:cs="Calibri"/>
                <w:sz w:val="20"/>
                <w:szCs w:val="20"/>
                <w:lang w:eastAsia="pl-PL"/>
              </w:rPr>
              <w:t xml:space="preserve">Ofertę należy złożyć do dnia </w:t>
            </w:r>
            <w:r w:rsidRPr="00820C61">
              <w:rPr>
                <w:rFonts w:asciiTheme="minorHAnsi" w:hAnsiTheme="minorHAnsi" w:cs="Tahoma"/>
                <w:sz w:val="20"/>
                <w:szCs w:val="20"/>
              </w:rPr>
              <w:t>10 listopada 2016 r.</w:t>
            </w:r>
          </w:p>
          <w:p w:rsidR="00381B4D" w:rsidRPr="00FE427C" w:rsidRDefault="00381B4D" w:rsidP="00381B4D">
            <w:pPr>
              <w:spacing w:after="0" w:line="240" w:lineRule="auto"/>
              <w:ind w:left="434" w:right="142"/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20C61">
              <w:rPr>
                <w:rFonts w:asciiTheme="minorHAnsi" w:hAnsiTheme="minorHAnsi" w:cs="Calibri"/>
                <w:color w:val="000000"/>
                <w:sz w:val="20"/>
                <w:szCs w:val="20"/>
                <w:lang w:eastAsia="pl-PL"/>
              </w:rPr>
              <w:t>Godzina</w:t>
            </w:r>
            <w:r w:rsidRPr="00820C61">
              <w:rPr>
                <w:rFonts w:asciiTheme="minorHAnsi" w:hAnsiTheme="minorHAnsi" w:cs="Calibri"/>
                <w:bCs/>
                <w:i/>
                <w:iCs/>
                <w:color w:val="000000"/>
                <w:sz w:val="20"/>
                <w:szCs w:val="20"/>
                <w:lang w:val="de-DE" w:eastAsia="pl-PL"/>
              </w:rPr>
              <w:t xml:space="preserve">: </w:t>
            </w:r>
            <w:r w:rsidRPr="00820C61">
              <w:rPr>
                <w:rFonts w:asciiTheme="minorHAnsi" w:hAnsiTheme="minorHAnsi" w:cs="Tahoma"/>
                <w:sz w:val="20"/>
                <w:szCs w:val="20"/>
              </w:rPr>
              <w:t>13:00.</w:t>
            </w:r>
          </w:p>
          <w:p w:rsidR="00D12B91" w:rsidRPr="00B85A77" w:rsidRDefault="00D12B91" w:rsidP="00B85A77">
            <w:pPr>
              <w:pStyle w:val="Tekstpodstawowy"/>
              <w:spacing w:after="0" w:line="240" w:lineRule="auto"/>
              <w:ind w:left="180"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2B91" w:rsidRPr="00B85A77" w:rsidRDefault="00D12B91" w:rsidP="00B85A77">
            <w:pPr>
              <w:pStyle w:val="Akapitzlist"/>
              <w:numPr>
                <w:ilvl w:val="0"/>
                <w:numId w:val="2"/>
              </w:numPr>
              <w:ind w:left="425" w:right="14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>Miejsce składania ofert w wersji elektronicznej:</w:t>
            </w:r>
          </w:p>
          <w:p w:rsidR="00DC27EE" w:rsidRDefault="00D12B91" w:rsidP="00B85A77">
            <w:pPr>
              <w:pStyle w:val="Akapitzlist1"/>
              <w:ind w:left="434"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Oferty w wersji elektronicznej należy wysłać na e-mail osoby wskazanej do kontaktu.</w:t>
            </w:r>
          </w:p>
          <w:p w:rsidR="00820C61" w:rsidRPr="00B85A77" w:rsidRDefault="00820C61" w:rsidP="00B85A77">
            <w:pPr>
              <w:pStyle w:val="Akapitzlist1"/>
              <w:ind w:left="434"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C27EE" w:rsidRPr="00B85A77" w:rsidRDefault="00DC27EE" w:rsidP="00B85A77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4F1B6D" w:rsidRPr="00B85A77" w:rsidRDefault="004F1B6D" w:rsidP="00B85A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DC27EE" w:rsidRPr="00B85A77" w:rsidRDefault="00EE292E" w:rsidP="00B85A77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Pieszyce</w:t>
      </w:r>
      <w:r w:rsidR="00DC27EE" w:rsidRPr="00B85A77">
        <w:rPr>
          <w:rFonts w:asciiTheme="minorHAnsi" w:hAnsiTheme="minorHAnsi" w:cstheme="minorHAnsi"/>
          <w:sz w:val="20"/>
          <w:szCs w:val="20"/>
        </w:rPr>
        <w:t>, dnia ……………………………</w:t>
      </w:r>
    </w:p>
    <w:p w:rsidR="00DC27EE" w:rsidRPr="00B85A77" w:rsidRDefault="00DC27EE" w:rsidP="00B85A77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ED7EBD" w:rsidRPr="00B85A77" w:rsidRDefault="00ED7EBD" w:rsidP="00B85A7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F1B6D" w:rsidRPr="00B85A77" w:rsidRDefault="004F1B6D" w:rsidP="00B85A7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F1B6D" w:rsidRPr="00B85A77" w:rsidRDefault="004F1B6D" w:rsidP="00B85A7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F1B6D" w:rsidRPr="00B85A77" w:rsidRDefault="004F1B6D" w:rsidP="00B85A7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DC27EE" w:rsidRPr="00B85A77" w:rsidRDefault="00487978" w:rsidP="00B85A7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  <w:r w:rsidR="00DC27EE" w:rsidRPr="00B85A77">
        <w:rPr>
          <w:rFonts w:asciiTheme="minorHAnsi" w:hAnsiTheme="minorHAnsi" w:cstheme="minorHAnsi"/>
          <w:sz w:val="20"/>
          <w:szCs w:val="20"/>
        </w:rPr>
        <w:t>…….………………</w:t>
      </w:r>
      <w:r w:rsidRPr="00B85A77">
        <w:rPr>
          <w:rFonts w:asciiTheme="minorHAnsi" w:hAnsiTheme="minorHAnsi" w:cstheme="minorHAnsi"/>
          <w:sz w:val="20"/>
          <w:szCs w:val="20"/>
        </w:rPr>
        <w:t>…………………………..………………………….</w:t>
      </w:r>
    </w:p>
    <w:p w:rsidR="00DC27EE" w:rsidRPr="00B85A77" w:rsidRDefault="00DC27EE" w:rsidP="00B85A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  <w:r w:rsidR="00487978" w:rsidRPr="00B85A77">
        <w:rPr>
          <w:rFonts w:asciiTheme="minorHAnsi" w:hAnsiTheme="minorHAnsi" w:cstheme="minorHAnsi"/>
          <w:sz w:val="20"/>
          <w:szCs w:val="20"/>
        </w:rPr>
        <w:tab/>
      </w:r>
      <w:r w:rsidR="00487978" w:rsidRPr="00B85A77">
        <w:rPr>
          <w:rFonts w:asciiTheme="minorHAnsi" w:hAnsiTheme="minorHAnsi" w:cstheme="minorHAnsi"/>
          <w:sz w:val="20"/>
          <w:szCs w:val="20"/>
        </w:rPr>
        <w:tab/>
      </w:r>
      <w:r w:rsidR="00487978"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>[podpis Kierownika Zamawiającego]</w:t>
      </w:r>
    </w:p>
    <w:p w:rsidR="003B06ED" w:rsidRPr="00B85A77" w:rsidRDefault="003B06ED" w:rsidP="00B85A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br w:type="page"/>
      </w:r>
    </w:p>
    <w:p w:rsidR="00AE5053" w:rsidRPr="00B85A77" w:rsidRDefault="00AE5053" w:rsidP="00B85A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lastRenderedPageBreak/>
        <w:t>Zał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ą</w:t>
      </w:r>
      <w:r w:rsidR="00381B4D">
        <w:rPr>
          <w:rFonts w:asciiTheme="minorHAnsi" w:hAnsiTheme="minorHAnsi" w:cstheme="minorHAnsi"/>
          <w:sz w:val="20"/>
          <w:szCs w:val="20"/>
        </w:rPr>
        <w:t>cznik nr 1</w:t>
      </w:r>
      <w:r w:rsidRPr="00B85A77">
        <w:rPr>
          <w:rFonts w:asciiTheme="minorHAnsi" w:hAnsiTheme="minorHAnsi" w:cstheme="minorHAnsi"/>
          <w:sz w:val="20"/>
          <w:szCs w:val="20"/>
        </w:rPr>
        <w:t xml:space="preserve"> do zapytania ofertowego</w:t>
      </w:r>
    </w:p>
    <w:p w:rsidR="00AE5053" w:rsidRPr="00B85A77" w:rsidRDefault="00AE5053" w:rsidP="00B85A77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AE5053" w:rsidRPr="00B85A77" w:rsidRDefault="00AE5053" w:rsidP="00B85A77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85A77">
        <w:rPr>
          <w:rFonts w:asciiTheme="minorHAnsi" w:hAnsiTheme="minorHAnsi" w:cstheme="minorHAnsi"/>
          <w:b/>
          <w:bCs/>
          <w:sz w:val="20"/>
          <w:szCs w:val="20"/>
        </w:rPr>
        <w:t>WZÓR FORMULARZA OFERTY</w:t>
      </w:r>
    </w:p>
    <w:p w:rsidR="00AE5053" w:rsidRPr="00B85A77" w:rsidRDefault="00AE5053" w:rsidP="00B85A77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AE5053" w:rsidRPr="00B85A77" w:rsidRDefault="00AE5053" w:rsidP="00B85A77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85A77">
        <w:rPr>
          <w:rFonts w:asciiTheme="minorHAnsi" w:hAnsiTheme="minorHAnsi" w:cstheme="minorHAnsi"/>
          <w:b/>
          <w:sz w:val="20"/>
          <w:szCs w:val="20"/>
        </w:rPr>
        <w:t>ZAMAWIAJĄCY:</w:t>
      </w:r>
    </w:p>
    <w:tbl>
      <w:tblPr>
        <w:tblW w:w="9789" w:type="dxa"/>
        <w:tblInd w:w="-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9"/>
      </w:tblGrid>
      <w:tr w:rsidR="00AE5053" w:rsidRPr="00B85A77" w:rsidTr="00001FBB">
        <w:trPr>
          <w:trHeight w:val="598"/>
        </w:trPr>
        <w:tc>
          <w:tcPr>
            <w:tcW w:w="9498" w:type="dxa"/>
            <w:vAlign w:val="center"/>
          </w:tcPr>
          <w:p w:rsidR="00AE5053" w:rsidRPr="00B85A77" w:rsidRDefault="00AE5053" w:rsidP="00B85A77">
            <w:pPr>
              <w:spacing w:after="0" w:line="240" w:lineRule="auto"/>
              <w:ind w:left="435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>Samodzielny Publiczny Zakład Opieki Zdrowotnej Przychodnia Miejska w Pieszycach</w:t>
            </w:r>
          </w:p>
        </w:tc>
      </w:tr>
      <w:tr w:rsidR="00AE5053" w:rsidRPr="00B85A77" w:rsidTr="00001FBB">
        <w:trPr>
          <w:cantSplit/>
          <w:trHeight w:hRule="exact" w:val="939"/>
        </w:trPr>
        <w:tc>
          <w:tcPr>
            <w:tcW w:w="9498" w:type="dxa"/>
            <w:vAlign w:val="center"/>
          </w:tcPr>
          <w:p w:rsidR="0088442A" w:rsidRPr="00B85A77" w:rsidRDefault="0088442A" w:rsidP="00B85A77">
            <w:pPr>
              <w:spacing w:after="0" w:line="240" w:lineRule="auto"/>
              <w:ind w:left="435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  <w:p w:rsidR="0088442A" w:rsidRPr="00B85A77" w:rsidRDefault="0088442A" w:rsidP="00B85A77">
            <w:pPr>
              <w:spacing w:after="0" w:line="240" w:lineRule="auto"/>
              <w:ind w:left="435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ul. Królowej Jadwigi 1                                                                                       NIP: </w:t>
            </w:r>
            <w:r w:rsidRPr="00B85A77">
              <w:rPr>
                <w:rFonts w:asciiTheme="minorHAnsi" w:eastAsiaTheme="minorHAnsi" w:hAnsiTheme="minorHAnsi" w:cstheme="minorHAnsi"/>
                <w:sz w:val="20"/>
                <w:szCs w:val="20"/>
              </w:rPr>
              <w:t>8821847960</w:t>
            </w:r>
          </w:p>
          <w:p w:rsidR="00AE5053" w:rsidRPr="00B85A77" w:rsidRDefault="0088442A" w:rsidP="00B85A77">
            <w:pPr>
              <w:spacing w:after="0" w:line="240" w:lineRule="auto"/>
              <w:ind w:left="435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58-250 Pieszyce                                                                                                 Telefon: 74 836 72 27</w:t>
            </w:r>
          </w:p>
        </w:tc>
      </w:tr>
    </w:tbl>
    <w:p w:rsidR="00AE5053" w:rsidRPr="00B85A77" w:rsidRDefault="00AE5053" w:rsidP="00B85A77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AE5053" w:rsidRPr="00B85A77" w:rsidRDefault="00AE5053" w:rsidP="00B85A77">
      <w:pPr>
        <w:pStyle w:val="Tekstpodstawowy2"/>
        <w:numPr>
          <w:ilvl w:val="0"/>
          <w:numId w:val="4"/>
        </w:numPr>
        <w:spacing w:after="0" w:line="24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85A77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F43CB9" w:rsidRPr="00B85A77" w:rsidRDefault="00F43CB9" w:rsidP="00B85A77">
      <w:pPr>
        <w:pStyle w:val="Tekstpodstawowy2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F43CB9" w:rsidRPr="00B85A77" w:rsidRDefault="00F43CB9" w:rsidP="00B85A77">
      <w:pPr>
        <w:pStyle w:val="Tekstpodstawowy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:rsidR="00F43CB9" w:rsidRPr="00B85A77" w:rsidRDefault="00F43CB9" w:rsidP="00B85A77">
      <w:pPr>
        <w:pStyle w:val="Tekstpodstawowy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:rsidR="00F43CB9" w:rsidRPr="00B85A77" w:rsidRDefault="00F43CB9" w:rsidP="00B85A77">
      <w:pPr>
        <w:pStyle w:val="Tekstpodstawowy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:rsidR="00F43CB9" w:rsidRPr="00932A71" w:rsidRDefault="00F43CB9" w:rsidP="00B85A77">
      <w:pPr>
        <w:pStyle w:val="Tekstpodstawowy2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AE5053" w:rsidRPr="00932A71" w:rsidRDefault="00AE5053" w:rsidP="00B85A77">
      <w:pPr>
        <w:pStyle w:val="Tekstprzypisudolnego"/>
        <w:ind w:left="284"/>
        <w:jc w:val="both"/>
        <w:rPr>
          <w:rFonts w:asciiTheme="minorHAnsi" w:hAnsiTheme="minorHAnsi" w:cstheme="minorHAnsi"/>
        </w:rPr>
      </w:pPr>
      <w:r w:rsidRPr="00932A71">
        <w:rPr>
          <w:rFonts w:asciiTheme="minorHAnsi" w:hAnsiTheme="minorHAnsi" w:cstheme="minorHAnsi"/>
        </w:rPr>
        <w:t>W odpowiedzi na zapytanie ofertowe pn:</w:t>
      </w:r>
    </w:p>
    <w:p w:rsidR="006728F8" w:rsidRPr="00381B4D" w:rsidRDefault="00381B4D" w:rsidP="00381B4D">
      <w:pPr>
        <w:pStyle w:val="Tekstprzypisudolnego"/>
        <w:ind w:left="284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/>
          <w:b/>
        </w:rPr>
        <w:t>Organizacja</w:t>
      </w:r>
      <w:r w:rsidRPr="00381B4D">
        <w:rPr>
          <w:rFonts w:asciiTheme="minorHAnsi" w:hAnsiTheme="minorHAnsi"/>
          <w:b/>
        </w:rPr>
        <w:t xml:space="preserve"> spotkania informacyjno – edukacyjnego.</w:t>
      </w:r>
    </w:p>
    <w:p w:rsidR="00AE5053" w:rsidRDefault="00AE5053" w:rsidP="00B85A77">
      <w:pPr>
        <w:autoSpaceDE w:val="0"/>
        <w:spacing w:after="0" w:line="240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</w:p>
    <w:p w:rsidR="00381B4D" w:rsidRPr="00760A97" w:rsidRDefault="00381B4D" w:rsidP="00381B4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760A97">
        <w:rPr>
          <w:rFonts w:cs="Calibri"/>
          <w:sz w:val="20"/>
          <w:szCs w:val="20"/>
        </w:rPr>
        <w:t xml:space="preserve">Oferuję (-my) następującą cenę za realizację niniejszego zamówienia: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1"/>
        <w:gridCol w:w="4077"/>
      </w:tblGrid>
      <w:tr w:rsidR="00381B4D" w:rsidRPr="00DE69D6" w:rsidTr="003C4BC1">
        <w:tc>
          <w:tcPr>
            <w:tcW w:w="8928" w:type="dxa"/>
            <w:gridSpan w:val="2"/>
            <w:shd w:val="clear" w:color="auto" w:fill="BFBFBF"/>
            <w:vAlign w:val="center"/>
          </w:tcPr>
          <w:p w:rsidR="00381B4D" w:rsidRPr="00DE69D6" w:rsidRDefault="00381B4D" w:rsidP="003C4BC1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69D6">
              <w:rPr>
                <w:b/>
                <w:sz w:val="20"/>
                <w:szCs w:val="20"/>
              </w:rPr>
              <w:t>Wypełnia Wykonawca będący podatnikiem VAT</w:t>
            </w:r>
          </w:p>
        </w:tc>
      </w:tr>
      <w:tr w:rsidR="00381B4D" w:rsidRPr="00DE69D6" w:rsidTr="003C4BC1">
        <w:tc>
          <w:tcPr>
            <w:tcW w:w="4851" w:type="dxa"/>
            <w:shd w:val="clear" w:color="auto" w:fill="BFBFBF"/>
            <w:vAlign w:val="center"/>
          </w:tcPr>
          <w:p w:rsidR="00381B4D" w:rsidRPr="00DE69D6" w:rsidRDefault="00381B4D" w:rsidP="003C4BC1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9D6">
              <w:rPr>
                <w:sz w:val="20"/>
                <w:szCs w:val="20"/>
              </w:rPr>
              <w:t xml:space="preserve">Cena netto </w:t>
            </w:r>
          </w:p>
        </w:tc>
        <w:tc>
          <w:tcPr>
            <w:tcW w:w="4077" w:type="dxa"/>
            <w:shd w:val="clear" w:color="auto" w:fill="BFBFBF"/>
          </w:tcPr>
          <w:p w:rsidR="00381B4D" w:rsidRPr="00DE69D6" w:rsidRDefault="00381B4D" w:rsidP="003C4BC1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brutto </w:t>
            </w:r>
          </w:p>
        </w:tc>
      </w:tr>
      <w:tr w:rsidR="00381B4D" w:rsidRPr="00DE69D6" w:rsidTr="003C4BC1">
        <w:tc>
          <w:tcPr>
            <w:tcW w:w="4851" w:type="dxa"/>
            <w:vAlign w:val="center"/>
          </w:tcPr>
          <w:p w:rsidR="00381B4D" w:rsidRPr="00DE69D6" w:rsidRDefault="00381B4D" w:rsidP="003C4BC1">
            <w:pPr>
              <w:tabs>
                <w:tab w:val="left" w:pos="360"/>
              </w:tabs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381B4D" w:rsidRPr="00DE69D6" w:rsidRDefault="00381B4D" w:rsidP="003C4BC1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81B4D" w:rsidRPr="00760A97" w:rsidRDefault="00381B4D" w:rsidP="00381B4D">
      <w:pPr>
        <w:tabs>
          <w:tab w:val="left" w:pos="360"/>
        </w:tabs>
        <w:autoSpaceDE w:val="0"/>
        <w:spacing w:after="0" w:line="240" w:lineRule="auto"/>
        <w:rPr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8"/>
      </w:tblGrid>
      <w:tr w:rsidR="00381B4D" w:rsidRPr="00DE69D6" w:rsidTr="003C4BC1">
        <w:tc>
          <w:tcPr>
            <w:tcW w:w="8928" w:type="dxa"/>
            <w:shd w:val="pct12" w:color="auto" w:fill="auto"/>
          </w:tcPr>
          <w:p w:rsidR="00381B4D" w:rsidRPr="00DE69D6" w:rsidRDefault="00381B4D" w:rsidP="003C4BC1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69D6">
              <w:rPr>
                <w:b/>
                <w:sz w:val="20"/>
                <w:szCs w:val="20"/>
              </w:rPr>
              <w:t>Wypełnia Wykonawca niebędący podatnikiem VAT</w:t>
            </w:r>
          </w:p>
        </w:tc>
      </w:tr>
      <w:tr w:rsidR="00381B4D" w:rsidRPr="00DE69D6" w:rsidTr="003C4BC1">
        <w:tc>
          <w:tcPr>
            <w:tcW w:w="8928" w:type="dxa"/>
          </w:tcPr>
          <w:p w:rsidR="00381B4D" w:rsidRPr="00DE69D6" w:rsidRDefault="00381B4D" w:rsidP="003C4BC1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9D6">
              <w:rPr>
                <w:sz w:val="20"/>
                <w:szCs w:val="20"/>
              </w:rPr>
              <w:t>Cena (obejmująca podatek dochodowy i należne ubezpieczenia społeczne i zdrowotne</w:t>
            </w:r>
            <w:r>
              <w:rPr>
                <w:sz w:val="20"/>
                <w:szCs w:val="20"/>
              </w:rPr>
              <w:t xml:space="preserve"> leżące po stronie Wykonawcy jak i Zamawiającego</w:t>
            </w:r>
            <w:r w:rsidRPr="00DE69D6">
              <w:rPr>
                <w:sz w:val="20"/>
                <w:szCs w:val="20"/>
              </w:rPr>
              <w:t>)</w:t>
            </w:r>
          </w:p>
        </w:tc>
      </w:tr>
      <w:tr w:rsidR="00381B4D" w:rsidRPr="00DE69D6" w:rsidTr="003C4BC1">
        <w:tc>
          <w:tcPr>
            <w:tcW w:w="8928" w:type="dxa"/>
          </w:tcPr>
          <w:p w:rsidR="00381B4D" w:rsidRDefault="00381B4D" w:rsidP="00381B4D">
            <w:pPr>
              <w:tabs>
                <w:tab w:val="left" w:pos="360"/>
              </w:tabs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381B4D" w:rsidRPr="00DE69D6" w:rsidRDefault="00381B4D" w:rsidP="00381B4D">
            <w:pPr>
              <w:tabs>
                <w:tab w:val="left" w:pos="360"/>
              </w:tabs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81B4D" w:rsidRDefault="00381B4D" w:rsidP="00B85A77">
      <w:pPr>
        <w:autoSpaceDE w:val="0"/>
        <w:spacing w:after="0" w:line="240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</w:p>
    <w:p w:rsidR="00CC671E" w:rsidRPr="00820C61" w:rsidRDefault="00CC671E" w:rsidP="00CC671E">
      <w:pPr>
        <w:autoSpaceDE w:val="0"/>
        <w:spacing w:after="0" w:line="240" w:lineRule="auto"/>
        <w:ind w:left="284" w:right="-426"/>
        <w:jc w:val="both"/>
        <w:rPr>
          <w:rFonts w:asciiTheme="minorHAnsi" w:hAnsiTheme="minorHAnsi" w:cstheme="minorHAnsi"/>
          <w:sz w:val="20"/>
          <w:szCs w:val="20"/>
        </w:rPr>
      </w:pPr>
      <w:r w:rsidRPr="00820C61">
        <w:rPr>
          <w:rFonts w:asciiTheme="minorHAnsi" w:hAnsiTheme="minorHAnsi" w:cstheme="minorHAnsi"/>
          <w:sz w:val="20"/>
          <w:szCs w:val="20"/>
        </w:rPr>
        <w:t>Opis propozycji spotkania informacyjno – edukacyjnego:</w:t>
      </w:r>
    </w:p>
    <w:p w:rsidR="00CC671E" w:rsidRPr="002A0EEB" w:rsidRDefault="00CC671E" w:rsidP="00CC671E">
      <w:pPr>
        <w:autoSpaceDE w:val="0"/>
        <w:spacing w:after="0" w:line="240" w:lineRule="auto"/>
        <w:ind w:left="284" w:right="-426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Style w:val="Tabela-Siatka"/>
        <w:tblW w:w="8930" w:type="dxa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CC671E" w:rsidTr="00CC671E">
        <w:tc>
          <w:tcPr>
            <w:tcW w:w="8930" w:type="dxa"/>
          </w:tcPr>
          <w:p w:rsidR="00CC671E" w:rsidRPr="00820C61" w:rsidRDefault="00CC671E" w:rsidP="00375087">
            <w:pPr>
              <w:pStyle w:val="Akapitzlist"/>
              <w:numPr>
                <w:ilvl w:val="0"/>
                <w:numId w:val="31"/>
              </w:num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Sala:</w:t>
            </w:r>
          </w:p>
          <w:p w:rsidR="00CC671E" w:rsidRPr="00820C61" w:rsidRDefault="00CC671E" w:rsidP="00CC671E">
            <w:pPr>
              <w:pStyle w:val="Akapitzlist"/>
              <w:autoSpaceDE w:val="0"/>
              <w:ind w:left="459"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Miejsce:</w:t>
            </w:r>
          </w:p>
          <w:p w:rsidR="00CC671E" w:rsidRPr="00820C61" w:rsidRDefault="00CC671E" w:rsidP="00CC671E">
            <w:p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671E" w:rsidRPr="00820C61" w:rsidRDefault="00CC671E" w:rsidP="00CC671E">
            <w:pPr>
              <w:pStyle w:val="Akapitzlist"/>
              <w:autoSpaceDE w:val="0"/>
              <w:ind w:left="459"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Wyposażenie:</w:t>
            </w:r>
          </w:p>
          <w:p w:rsidR="00CC671E" w:rsidRPr="00820C61" w:rsidRDefault="00CC671E" w:rsidP="00CC671E">
            <w:p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671E" w:rsidRPr="00820C61" w:rsidRDefault="00CC671E" w:rsidP="00375087">
            <w:pPr>
              <w:pStyle w:val="Akapitzlist"/>
              <w:numPr>
                <w:ilvl w:val="0"/>
                <w:numId w:val="31"/>
              </w:num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Poczęstunek:</w:t>
            </w:r>
          </w:p>
          <w:p w:rsidR="00CC671E" w:rsidRPr="00820C61" w:rsidRDefault="00CC671E" w:rsidP="00CC671E">
            <w:p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671E" w:rsidRPr="00820C61" w:rsidRDefault="00CC671E" w:rsidP="00375087">
            <w:pPr>
              <w:pStyle w:val="Akapitzlist"/>
              <w:numPr>
                <w:ilvl w:val="0"/>
                <w:numId w:val="31"/>
              </w:num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Pomoc rozpropagowaniu spotkania:</w:t>
            </w:r>
          </w:p>
          <w:p w:rsidR="00CC671E" w:rsidRDefault="00CC671E" w:rsidP="00B85A77">
            <w:pPr>
              <w:autoSpaceDE w:val="0"/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C671E" w:rsidRDefault="00CC671E" w:rsidP="00B85A77">
      <w:pPr>
        <w:autoSpaceDE w:val="0"/>
        <w:spacing w:after="0" w:line="240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</w:p>
    <w:p w:rsidR="00AE5053" w:rsidRPr="00B85A77" w:rsidRDefault="00AE5053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 xml:space="preserve">Akceptuję / -my </w:t>
      </w:r>
      <w:r w:rsidR="006900C9" w:rsidRPr="00B85A77">
        <w:rPr>
          <w:rFonts w:asciiTheme="minorHAnsi" w:hAnsiTheme="minorHAnsi" w:cstheme="minorHAnsi"/>
          <w:sz w:val="20"/>
          <w:szCs w:val="20"/>
        </w:rPr>
        <w:t xml:space="preserve">maksymalny </w:t>
      </w:r>
      <w:r w:rsidRPr="00B85A77">
        <w:rPr>
          <w:rFonts w:asciiTheme="minorHAnsi" w:hAnsiTheme="minorHAnsi" w:cstheme="minorHAnsi"/>
          <w:sz w:val="20"/>
          <w:szCs w:val="20"/>
        </w:rPr>
        <w:t>termin wykonania zamówienia określony w zapytaniu ofertowym.</w:t>
      </w:r>
    </w:p>
    <w:p w:rsidR="00AE5053" w:rsidRPr="00B85A77" w:rsidRDefault="00AE5053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bCs/>
          <w:sz w:val="20"/>
          <w:szCs w:val="20"/>
        </w:rPr>
        <w:t>Przyst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ę</w:t>
      </w:r>
      <w:r w:rsidRPr="00B85A77">
        <w:rPr>
          <w:rFonts w:asciiTheme="minorHAnsi" w:hAnsiTheme="minorHAnsi" w:cstheme="minorHAnsi"/>
          <w:bCs/>
          <w:sz w:val="20"/>
          <w:szCs w:val="20"/>
        </w:rPr>
        <w:t>puj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ą</w:t>
      </w:r>
      <w:r w:rsidRPr="00B85A77">
        <w:rPr>
          <w:rFonts w:asciiTheme="minorHAnsi" w:hAnsiTheme="minorHAnsi" w:cstheme="minorHAnsi"/>
          <w:bCs/>
          <w:sz w:val="20"/>
          <w:szCs w:val="20"/>
        </w:rPr>
        <w:t>c do udziału w post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ę</w:t>
      </w:r>
      <w:r w:rsidRPr="00B85A77">
        <w:rPr>
          <w:rFonts w:asciiTheme="minorHAnsi" w:hAnsiTheme="minorHAnsi" w:cstheme="minorHAnsi"/>
          <w:bCs/>
          <w:sz w:val="20"/>
          <w:szCs w:val="20"/>
        </w:rPr>
        <w:t xml:space="preserve">powaniu </w:t>
      </w:r>
      <w:r w:rsidRPr="00B85A77">
        <w:rPr>
          <w:rFonts w:asciiTheme="minorHAnsi" w:hAnsiTheme="minorHAnsi" w:cstheme="minorHAnsi"/>
          <w:i/>
          <w:sz w:val="20"/>
          <w:szCs w:val="20"/>
        </w:rPr>
        <w:t>oświadczam / -amy, że:</w:t>
      </w:r>
    </w:p>
    <w:p w:rsidR="006728F8" w:rsidRPr="00B85A77" w:rsidRDefault="00AE5053" w:rsidP="00375087">
      <w:pPr>
        <w:pStyle w:val="Akapitzlist"/>
        <w:keepNext/>
        <w:numPr>
          <w:ilvl w:val="0"/>
          <w:numId w:val="14"/>
        </w:numPr>
        <w:autoSpaceDE w:val="0"/>
        <w:snapToGrid w:val="0"/>
        <w:ind w:right="14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 xml:space="preserve">posiadam / -y </w:t>
      </w:r>
      <w:r w:rsidR="002E188F" w:rsidRPr="00B85A77">
        <w:rPr>
          <w:rFonts w:asciiTheme="minorHAnsi" w:hAnsiTheme="minorHAnsi" w:cstheme="minorHAnsi"/>
          <w:bCs/>
          <w:sz w:val="20"/>
          <w:szCs w:val="20"/>
        </w:rPr>
        <w:t xml:space="preserve">kompetencje lub uprawnienia </w:t>
      </w:r>
      <w:r w:rsidR="006728F8" w:rsidRPr="00B85A77">
        <w:rPr>
          <w:rFonts w:asciiTheme="minorHAnsi" w:hAnsiTheme="minorHAnsi" w:cstheme="minorHAnsi"/>
          <w:bCs/>
          <w:sz w:val="20"/>
          <w:szCs w:val="20"/>
        </w:rPr>
        <w:t>do prowadzenia określonej działalności zawodowej, o ile wynika to z odrębnych przepisów;</w:t>
      </w:r>
    </w:p>
    <w:p w:rsidR="00AE5053" w:rsidRPr="00B85A77" w:rsidRDefault="00AE5053" w:rsidP="00375087">
      <w:pPr>
        <w:pStyle w:val="Akapitzlist"/>
        <w:numPr>
          <w:ilvl w:val="0"/>
          <w:numId w:val="14"/>
        </w:numPr>
        <w:snapToGrid w:val="0"/>
        <w:ind w:right="142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znajduję / -emy się w sytuacji ekonomicznej i finansowej zapewniającej</w:t>
      </w:r>
      <w:r w:rsidR="006728F8" w:rsidRPr="00B85A77">
        <w:rPr>
          <w:rFonts w:asciiTheme="minorHAnsi" w:hAnsiTheme="minorHAnsi" w:cstheme="minorHAnsi"/>
          <w:sz w:val="20"/>
          <w:szCs w:val="20"/>
        </w:rPr>
        <w:t xml:space="preserve"> wykonanie zamówienia;</w:t>
      </w:r>
    </w:p>
    <w:p w:rsidR="006728F8" w:rsidRPr="00B85A77" w:rsidRDefault="006728F8" w:rsidP="0037508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 xml:space="preserve">posiadam / -y </w:t>
      </w:r>
      <w:r w:rsidRPr="00B85A77">
        <w:rPr>
          <w:rFonts w:asciiTheme="minorHAnsi" w:hAnsiTheme="minorHAnsi" w:cstheme="minorHAnsi"/>
          <w:bCs/>
          <w:sz w:val="20"/>
          <w:szCs w:val="20"/>
        </w:rPr>
        <w:t xml:space="preserve">zdolności techniczną i zawodową </w:t>
      </w:r>
      <w:r w:rsidRPr="00B85A77">
        <w:rPr>
          <w:rFonts w:asciiTheme="minorHAnsi" w:hAnsiTheme="minorHAnsi" w:cstheme="minorHAnsi"/>
          <w:sz w:val="20"/>
          <w:szCs w:val="20"/>
        </w:rPr>
        <w:t>zapewniającą wykonanie zamówienia</w:t>
      </w:r>
    </w:p>
    <w:p w:rsidR="00AE5053" w:rsidRPr="00B85A77" w:rsidRDefault="00AE5053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O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ś</w:t>
      </w:r>
      <w:r w:rsidRPr="00B85A77">
        <w:rPr>
          <w:rFonts w:asciiTheme="minorHAnsi" w:hAnsiTheme="minorHAnsi" w:cstheme="minorHAnsi"/>
          <w:sz w:val="20"/>
          <w:szCs w:val="20"/>
        </w:rPr>
        <w:t xml:space="preserve">wiadczam / -y, 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B85A77">
        <w:rPr>
          <w:rFonts w:asciiTheme="minorHAnsi" w:hAnsiTheme="minorHAnsi" w:cstheme="minorHAnsi"/>
          <w:sz w:val="20"/>
          <w:szCs w:val="20"/>
        </w:rPr>
        <w:t xml:space="preserve"> zapoznałem / -li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ś</w:t>
      </w:r>
      <w:r w:rsidRPr="00B85A77">
        <w:rPr>
          <w:rFonts w:asciiTheme="minorHAnsi" w:hAnsiTheme="minorHAnsi" w:cstheme="minorHAnsi"/>
          <w:sz w:val="20"/>
          <w:szCs w:val="20"/>
        </w:rPr>
        <w:t>my si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B85A77">
        <w:rPr>
          <w:rFonts w:asciiTheme="minorHAnsi" w:hAnsiTheme="minorHAnsi" w:cstheme="minorHAnsi"/>
          <w:sz w:val="20"/>
          <w:szCs w:val="20"/>
        </w:rPr>
        <w:t>z zapytaniem ofertowym Zamawiaj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ą</w:t>
      </w:r>
      <w:r w:rsidRPr="00B85A77">
        <w:rPr>
          <w:rFonts w:asciiTheme="minorHAnsi" w:hAnsiTheme="minorHAnsi" w:cstheme="minorHAnsi"/>
          <w:sz w:val="20"/>
          <w:szCs w:val="20"/>
        </w:rPr>
        <w:t>cego i uznaję /-emy si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B85A77">
        <w:rPr>
          <w:rFonts w:asciiTheme="minorHAnsi" w:hAnsiTheme="minorHAnsi" w:cstheme="minorHAnsi"/>
          <w:sz w:val="20"/>
          <w:szCs w:val="20"/>
        </w:rPr>
        <w:t>za zwi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ą</w:t>
      </w:r>
      <w:r w:rsidRPr="00B85A77">
        <w:rPr>
          <w:rFonts w:asciiTheme="minorHAnsi" w:hAnsiTheme="minorHAnsi" w:cstheme="minorHAnsi"/>
          <w:sz w:val="20"/>
          <w:szCs w:val="20"/>
        </w:rPr>
        <w:t>zanych określonymi w nim zasadami post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ę</w:t>
      </w:r>
      <w:r w:rsidRPr="00B85A77">
        <w:rPr>
          <w:rFonts w:asciiTheme="minorHAnsi" w:hAnsiTheme="minorHAnsi" w:cstheme="minorHAnsi"/>
          <w:sz w:val="20"/>
          <w:szCs w:val="20"/>
        </w:rPr>
        <w:t>powania.</w:t>
      </w:r>
    </w:p>
    <w:p w:rsidR="00AE5053" w:rsidRPr="00B85A77" w:rsidRDefault="00AE5053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lastRenderedPageBreak/>
        <w:t>O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ś</w:t>
      </w:r>
      <w:r w:rsidRPr="00B85A77">
        <w:rPr>
          <w:rFonts w:asciiTheme="minorHAnsi" w:hAnsiTheme="minorHAnsi" w:cstheme="minorHAnsi"/>
          <w:sz w:val="20"/>
          <w:szCs w:val="20"/>
        </w:rPr>
        <w:t xml:space="preserve">wiadczam /-y, 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B85A77">
        <w:rPr>
          <w:rFonts w:asciiTheme="minorHAnsi" w:hAnsiTheme="minorHAnsi" w:cstheme="minorHAnsi"/>
          <w:sz w:val="20"/>
          <w:szCs w:val="20"/>
        </w:rPr>
        <w:t xml:space="preserve"> zapoznałem /-li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ś</w:t>
      </w:r>
      <w:r w:rsidRPr="00B85A77">
        <w:rPr>
          <w:rFonts w:asciiTheme="minorHAnsi" w:hAnsiTheme="minorHAnsi" w:cstheme="minorHAnsi"/>
          <w:sz w:val="20"/>
          <w:szCs w:val="20"/>
        </w:rPr>
        <w:t>my si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B85A77">
        <w:rPr>
          <w:rFonts w:asciiTheme="minorHAnsi" w:hAnsiTheme="minorHAnsi" w:cstheme="minorHAnsi"/>
          <w:sz w:val="20"/>
          <w:szCs w:val="20"/>
        </w:rPr>
        <w:t xml:space="preserve">ze wzorem umowy </w:t>
      </w:r>
      <w:r w:rsidR="0082239F" w:rsidRPr="00B85A77">
        <w:rPr>
          <w:rFonts w:asciiTheme="minorHAnsi" w:hAnsiTheme="minorHAnsi" w:cstheme="minorHAnsi"/>
          <w:sz w:val="20"/>
          <w:szCs w:val="20"/>
        </w:rPr>
        <w:t xml:space="preserve">oraz </w:t>
      </w:r>
      <w:r w:rsidRPr="00B85A77">
        <w:rPr>
          <w:rFonts w:asciiTheme="minorHAnsi" w:hAnsiTheme="minorHAnsi" w:cstheme="minorHAnsi"/>
          <w:sz w:val="20"/>
          <w:szCs w:val="20"/>
        </w:rPr>
        <w:t>zobowi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ą</w:t>
      </w:r>
      <w:r w:rsidRPr="00B85A77">
        <w:rPr>
          <w:rFonts w:asciiTheme="minorHAnsi" w:hAnsiTheme="minorHAnsi" w:cstheme="minorHAnsi"/>
          <w:sz w:val="20"/>
          <w:szCs w:val="20"/>
        </w:rPr>
        <w:t>zuję / -emy si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 xml:space="preserve">ę, </w:t>
      </w:r>
      <w:r w:rsidRPr="00B85A77">
        <w:rPr>
          <w:rFonts w:asciiTheme="minorHAnsi" w:hAnsiTheme="minorHAnsi" w:cstheme="minorHAnsi"/>
          <w:sz w:val="20"/>
          <w:szCs w:val="20"/>
        </w:rPr>
        <w:t xml:space="preserve">w przypadku wyboru mojej / </w:t>
      </w:r>
      <w:r w:rsidR="006728F8" w:rsidRPr="00B85A77">
        <w:rPr>
          <w:rFonts w:asciiTheme="minorHAnsi" w:hAnsiTheme="minorHAnsi" w:cstheme="minorHAnsi"/>
          <w:sz w:val="20"/>
          <w:szCs w:val="20"/>
        </w:rPr>
        <w:t>naszej oferty, do zawarcia umowy</w:t>
      </w:r>
      <w:r w:rsidRPr="00B85A77">
        <w:rPr>
          <w:rFonts w:asciiTheme="minorHAnsi" w:hAnsiTheme="minorHAnsi" w:cstheme="minorHAnsi"/>
          <w:sz w:val="20"/>
          <w:szCs w:val="20"/>
        </w:rPr>
        <w:t xml:space="preserve"> na warunkach w niej określonych, w miejscu i terminie wyznaczonym przez Zamawiaj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ą</w:t>
      </w:r>
      <w:r w:rsidRPr="00B85A77">
        <w:rPr>
          <w:rFonts w:asciiTheme="minorHAnsi" w:hAnsiTheme="minorHAnsi" w:cstheme="minorHAnsi"/>
          <w:sz w:val="20"/>
          <w:szCs w:val="20"/>
        </w:rPr>
        <w:t>cego</w:t>
      </w:r>
      <w:r w:rsidR="006728F8" w:rsidRPr="00B85A77">
        <w:rPr>
          <w:rFonts w:asciiTheme="minorHAnsi" w:hAnsiTheme="minorHAnsi" w:cstheme="minorHAnsi"/>
          <w:sz w:val="20"/>
          <w:szCs w:val="20"/>
        </w:rPr>
        <w:t>.</w:t>
      </w:r>
    </w:p>
    <w:p w:rsidR="00AE5053" w:rsidRPr="00B85A77" w:rsidRDefault="00AE5053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O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ś</w:t>
      </w:r>
      <w:r w:rsidRPr="00B85A77">
        <w:rPr>
          <w:rFonts w:asciiTheme="minorHAnsi" w:hAnsiTheme="minorHAnsi" w:cstheme="minorHAnsi"/>
          <w:sz w:val="20"/>
          <w:szCs w:val="20"/>
        </w:rPr>
        <w:t xml:space="preserve">wiadczam / -y, 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B85A77">
        <w:rPr>
          <w:rFonts w:asciiTheme="minorHAnsi" w:hAnsiTheme="minorHAnsi" w:cstheme="minorHAnsi"/>
          <w:sz w:val="20"/>
          <w:szCs w:val="20"/>
        </w:rPr>
        <w:t xml:space="preserve"> uwa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ż</w:t>
      </w:r>
      <w:r w:rsidRPr="00B85A77">
        <w:rPr>
          <w:rFonts w:asciiTheme="minorHAnsi" w:hAnsiTheme="minorHAnsi" w:cstheme="minorHAnsi"/>
          <w:sz w:val="20"/>
          <w:szCs w:val="20"/>
        </w:rPr>
        <w:t>am / -y si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 xml:space="preserve">ę za </w:t>
      </w:r>
      <w:r w:rsidRPr="00B85A77">
        <w:rPr>
          <w:rFonts w:asciiTheme="minorHAnsi" w:hAnsiTheme="minorHAnsi" w:cstheme="minorHAnsi"/>
          <w:sz w:val="20"/>
          <w:szCs w:val="20"/>
        </w:rPr>
        <w:t>zwi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ą</w:t>
      </w:r>
      <w:r w:rsidRPr="00B85A77">
        <w:rPr>
          <w:rFonts w:asciiTheme="minorHAnsi" w:hAnsiTheme="minorHAnsi" w:cstheme="minorHAnsi"/>
          <w:sz w:val="20"/>
          <w:szCs w:val="20"/>
        </w:rPr>
        <w:t>zanego /-ych ofert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B85A77">
        <w:rPr>
          <w:rFonts w:asciiTheme="minorHAnsi" w:hAnsiTheme="minorHAnsi" w:cstheme="minorHAnsi"/>
          <w:sz w:val="20"/>
          <w:szCs w:val="20"/>
        </w:rPr>
        <w:t>przez okres 15 dni od ostatecznego terminu otwarcia ofert.</w:t>
      </w:r>
    </w:p>
    <w:p w:rsidR="00162D04" w:rsidRPr="00B85A77" w:rsidRDefault="00162D04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O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ś</w:t>
      </w:r>
      <w:r w:rsidRPr="00B85A77">
        <w:rPr>
          <w:rFonts w:asciiTheme="minorHAnsi" w:hAnsiTheme="minorHAnsi" w:cstheme="minorHAnsi"/>
          <w:sz w:val="20"/>
          <w:szCs w:val="20"/>
        </w:rPr>
        <w:t xml:space="preserve">wiadczam / -y, 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B85A77">
        <w:rPr>
          <w:rFonts w:asciiTheme="minorHAnsi" w:hAnsiTheme="minorHAnsi" w:cstheme="minorHAnsi"/>
          <w:sz w:val="20"/>
          <w:szCs w:val="20"/>
        </w:rPr>
        <w:t xml:space="preserve"> nie jestem / -śmy </w:t>
      </w:r>
      <w:r w:rsidR="006A3678" w:rsidRPr="00B85A77">
        <w:rPr>
          <w:rFonts w:asciiTheme="minorHAnsi" w:eastAsiaTheme="minorHAnsi" w:hAnsiTheme="minorHAnsi" w:cstheme="minorHAnsi"/>
          <w:sz w:val="20"/>
          <w:szCs w:val="20"/>
        </w:rPr>
        <w:t>podmiotem powiązanym z Zamawiającym osobowo lub kapitałowo.</w:t>
      </w:r>
      <w:r w:rsidR="006A3678" w:rsidRPr="00B85A77">
        <w:rPr>
          <w:rStyle w:val="Odwoanieprzypisudolnego"/>
          <w:rFonts w:asciiTheme="minorHAnsi" w:eastAsiaTheme="minorHAnsi" w:hAnsiTheme="minorHAnsi" w:cstheme="minorHAnsi"/>
          <w:sz w:val="20"/>
          <w:szCs w:val="20"/>
        </w:rPr>
        <w:footnoteReference w:id="1"/>
      </w:r>
    </w:p>
    <w:p w:rsidR="00AE5053" w:rsidRPr="00B85A77" w:rsidRDefault="00AE5053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Pozostałe elementy oferty:</w:t>
      </w:r>
    </w:p>
    <w:p w:rsidR="00AE5053" w:rsidRPr="00B85A77" w:rsidRDefault="00AE5053" w:rsidP="00B85A77">
      <w:pPr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Style w:val="Pogrubieni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88442A" w:rsidRPr="00B85A77">
        <w:rPr>
          <w:rStyle w:val="Pogrubieni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…….</w:t>
      </w:r>
      <w:r w:rsidRPr="00B85A77">
        <w:rPr>
          <w:rStyle w:val="Pogrubieni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……………………</w:t>
      </w:r>
    </w:p>
    <w:p w:rsidR="00AE5053" w:rsidRPr="00B85A77" w:rsidRDefault="00AE5053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Załącznikami do niniejszej oferty są:</w:t>
      </w:r>
      <w:r w:rsidR="00365D92" w:rsidRPr="00B85A77">
        <w:rPr>
          <w:rFonts w:asciiTheme="minorHAnsi" w:hAnsiTheme="minorHAnsi" w:cstheme="minorHAnsi"/>
          <w:sz w:val="20"/>
          <w:szCs w:val="20"/>
        </w:rPr>
        <w:t>……………………………</w:t>
      </w:r>
      <w:r w:rsidRPr="00B85A77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88442A" w:rsidRPr="00B85A77">
        <w:rPr>
          <w:rFonts w:asciiTheme="minorHAnsi" w:hAnsiTheme="minorHAnsi" w:cstheme="minorHAnsi"/>
          <w:sz w:val="20"/>
          <w:szCs w:val="20"/>
        </w:rPr>
        <w:t>………….</w:t>
      </w:r>
      <w:r w:rsidRPr="00B85A77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:rsidR="00CC671E" w:rsidRDefault="00CC671E" w:rsidP="00B85A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AE5053" w:rsidRPr="00B85A77" w:rsidRDefault="00AE5053" w:rsidP="00B85A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Data i podpis</w:t>
      </w:r>
    </w:p>
    <w:p w:rsidR="000F7E63" w:rsidRPr="00B85A77" w:rsidRDefault="000F7E63" w:rsidP="00B85A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br w:type="page"/>
      </w:r>
    </w:p>
    <w:p w:rsidR="0088442A" w:rsidRPr="00CB019D" w:rsidRDefault="0088442A" w:rsidP="00CB019D">
      <w:pPr>
        <w:spacing w:after="0" w:line="240" w:lineRule="auto"/>
        <w:textAlignment w:val="top"/>
        <w:rPr>
          <w:rFonts w:asciiTheme="minorHAnsi" w:hAnsiTheme="minorHAnsi" w:cstheme="minorHAnsi"/>
          <w:iCs/>
          <w:sz w:val="20"/>
          <w:szCs w:val="20"/>
        </w:rPr>
      </w:pPr>
      <w:r w:rsidRPr="00CB019D">
        <w:rPr>
          <w:rFonts w:asciiTheme="minorHAnsi" w:hAnsiTheme="minorHAnsi" w:cstheme="minorHAnsi"/>
          <w:iCs/>
          <w:sz w:val="20"/>
          <w:szCs w:val="20"/>
        </w:rPr>
        <w:lastRenderedPageBreak/>
        <w:t xml:space="preserve">Załącznik nr </w:t>
      </w:r>
      <w:r w:rsidR="00B85A77" w:rsidRPr="00CB019D">
        <w:rPr>
          <w:rFonts w:asciiTheme="minorHAnsi" w:hAnsiTheme="minorHAnsi" w:cstheme="minorHAnsi"/>
          <w:iCs/>
          <w:sz w:val="20"/>
          <w:szCs w:val="20"/>
        </w:rPr>
        <w:t>3</w:t>
      </w:r>
    </w:p>
    <w:p w:rsidR="0088442A" w:rsidRPr="00CB019D" w:rsidRDefault="0088442A" w:rsidP="00CB019D">
      <w:pPr>
        <w:pStyle w:val="Normalny1"/>
        <w:jc w:val="center"/>
        <w:rPr>
          <w:rFonts w:asciiTheme="minorHAnsi" w:eastAsia="Arial" w:hAnsiTheme="minorHAnsi" w:cstheme="minorHAnsi"/>
          <w:b/>
          <w:bCs/>
        </w:rPr>
      </w:pPr>
    </w:p>
    <w:p w:rsidR="0088442A" w:rsidRPr="00CB019D" w:rsidRDefault="0088442A" w:rsidP="00CB019D">
      <w:pPr>
        <w:pStyle w:val="Normalny1"/>
        <w:jc w:val="center"/>
        <w:rPr>
          <w:rFonts w:asciiTheme="minorHAnsi" w:eastAsia="Arial" w:hAnsiTheme="minorHAnsi" w:cstheme="minorHAnsi"/>
          <w:b/>
          <w:bCs/>
        </w:rPr>
      </w:pPr>
      <w:r w:rsidRPr="00CB019D">
        <w:rPr>
          <w:rFonts w:asciiTheme="minorHAnsi" w:eastAsia="Arial" w:hAnsiTheme="minorHAnsi" w:cstheme="minorHAnsi"/>
          <w:b/>
          <w:bCs/>
        </w:rPr>
        <w:t>Wzór umowy</w:t>
      </w:r>
    </w:p>
    <w:p w:rsidR="0088442A" w:rsidRPr="00CB019D" w:rsidRDefault="0088442A" w:rsidP="00CB019D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</w:p>
    <w:p w:rsidR="0088442A" w:rsidRPr="00CB019D" w:rsidRDefault="0088442A" w:rsidP="00CB019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zawarta dnia …………………………….. roku w Pieszycach pomiędzy:</w:t>
      </w:r>
    </w:p>
    <w:p w:rsidR="0088442A" w:rsidRPr="00CB019D" w:rsidRDefault="0088442A" w:rsidP="00CB019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b/>
          <w:sz w:val="20"/>
          <w:szCs w:val="20"/>
        </w:rPr>
        <w:t xml:space="preserve">Samodzielnym Publicznym Zakładem Opieki Zdrowotnej Przychodnia Miejska w Pieszycach </w:t>
      </w:r>
      <w:r w:rsidRPr="00CB019D">
        <w:rPr>
          <w:rFonts w:asciiTheme="minorHAnsi" w:hAnsiTheme="minorHAnsi" w:cstheme="minorHAnsi"/>
          <w:sz w:val="20"/>
          <w:szCs w:val="20"/>
        </w:rPr>
        <w:t xml:space="preserve">z siedzibą w Pieszycach, adres: ul. Królowej Jadwigi 1, 58-250 Pieszyce, wpisanym do Krajowego Rejestru Sądowego pod numerem </w:t>
      </w:r>
      <w:r w:rsidRPr="00CB019D">
        <w:rPr>
          <w:rFonts w:asciiTheme="minorHAnsi" w:hAnsiTheme="minorHAnsi" w:cstheme="minorHAnsi"/>
          <w:bCs/>
          <w:sz w:val="20"/>
          <w:szCs w:val="20"/>
        </w:rPr>
        <w:t>KRS: 0000066398</w:t>
      </w:r>
      <w:r w:rsidRPr="00CB019D">
        <w:rPr>
          <w:rFonts w:asciiTheme="minorHAnsi" w:hAnsiTheme="minorHAnsi" w:cstheme="minorHAnsi"/>
          <w:sz w:val="20"/>
          <w:szCs w:val="20"/>
        </w:rPr>
        <w:t>, NIP 891100480, REGON 8821847960, który reprezentuje:</w:t>
      </w:r>
    </w:p>
    <w:p w:rsidR="0088442A" w:rsidRPr="00CB019D" w:rsidRDefault="0088442A" w:rsidP="00CB01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B019D">
        <w:rPr>
          <w:rFonts w:asciiTheme="minorHAnsi" w:hAnsiTheme="minorHAnsi" w:cstheme="minorHAnsi"/>
          <w:bCs/>
          <w:sz w:val="20"/>
          <w:szCs w:val="20"/>
        </w:rPr>
        <w:t>Jerzy Wester - Dyrektor</w:t>
      </w:r>
    </w:p>
    <w:p w:rsidR="0088442A" w:rsidRPr="00CB019D" w:rsidRDefault="0088442A" w:rsidP="00CB019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  <w:lang w:eastAsia="ar-SA"/>
        </w:rPr>
        <w:t xml:space="preserve">zwanym w dalszej treści umowy </w:t>
      </w:r>
      <w:r w:rsidRPr="00CB019D">
        <w:rPr>
          <w:rFonts w:asciiTheme="minorHAnsi" w:hAnsiTheme="minorHAnsi" w:cstheme="minorHAnsi"/>
          <w:b/>
          <w:sz w:val="20"/>
          <w:szCs w:val="20"/>
        </w:rPr>
        <w:t>Zamawiającym,</w:t>
      </w:r>
    </w:p>
    <w:p w:rsidR="0088442A" w:rsidRPr="00CB019D" w:rsidRDefault="0088442A" w:rsidP="00CB019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a</w:t>
      </w:r>
    </w:p>
    <w:p w:rsidR="0088442A" w:rsidRPr="00CB019D" w:rsidRDefault="0088442A" w:rsidP="00CB019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…………………………………………………………………………………………………………………………………………………………….zwanym/ą w dalszej części umowy </w:t>
      </w:r>
      <w:r w:rsidRPr="00CB019D">
        <w:rPr>
          <w:rFonts w:asciiTheme="minorHAnsi" w:hAnsiTheme="minorHAnsi" w:cstheme="minorHAnsi"/>
          <w:b/>
          <w:sz w:val="20"/>
          <w:szCs w:val="20"/>
        </w:rPr>
        <w:t>Wykonawcą.</w:t>
      </w:r>
    </w:p>
    <w:p w:rsidR="0088442A" w:rsidRPr="002642CA" w:rsidRDefault="0088442A" w:rsidP="00CB019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C4BC1" w:rsidRPr="002642CA" w:rsidRDefault="003C4BC1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642CA">
        <w:rPr>
          <w:rFonts w:asciiTheme="minorHAnsi" w:hAnsiTheme="minorHAnsi" w:cstheme="minorHAnsi"/>
          <w:sz w:val="20"/>
          <w:szCs w:val="20"/>
        </w:rPr>
        <w:t>§ 1.</w:t>
      </w:r>
    </w:p>
    <w:p w:rsidR="00CB019D" w:rsidRPr="002642CA" w:rsidRDefault="00CB019D" w:rsidP="00CB019D">
      <w:pPr>
        <w:pStyle w:val="Standardowznumerowanie"/>
        <w:numPr>
          <w:ilvl w:val="3"/>
          <w:numId w:val="1"/>
        </w:numPr>
        <w:tabs>
          <w:tab w:val="left" w:pos="284"/>
          <w:tab w:val="left" w:pos="993"/>
        </w:tabs>
        <w:ind w:left="284" w:right="141" w:hanging="284"/>
        <w:rPr>
          <w:rFonts w:asciiTheme="minorHAnsi" w:hAnsiTheme="minorHAnsi" w:cstheme="minorHAnsi"/>
          <w:szCs w:val="20"/>
        </w:rPr>
      </w:pPr>
      <w:r w:rsidRPr="002642CA">
        <w:rPr>
          <w:rFonts w:asciiTheme="minorHAnsi" w:hAnsiTheme="minorHAnsi" w:cstheme="minorHAnsi"/>
          <w:szCs w:val="20"/>
        </w:rPr>
        <w:t xml:space="preserve">Zamawiający zleca </w:t>
      </w:r>
      <w:r w:rsidRPr="002642CA">
        <w:rPr>
          <w:rFonts w:asciiTheme="minorHAnsi" w:hAnsiTheme="minorHAnsi" w:cstheme="minorHAnsi"/>
          <w:bCs/>
          <w:szCs w:val="20"/>
        </w:rPr>
        <w:t xml:space="preserve">w ramach przedmiotu umowy, </w:t>
      </w:r>
      <w:r w:rsidRPr="002642CA">
        <w:rPr>
          <w:rFonts w:asciiTheme="minorHAnsi" w:hAnsiTheme="minorHAnsi" w:cstheme="minorHAnsi"/>
          <w:szCs w:val="20"/>
        </w:rPr>
        <w:t xml:space="preserve">a Wykonawca </w:t>
      </w:r>
      <w:r w:rsidRPr="002642CA">
        <w:rPr>
          <w:rFonts w:asciiTheme="minorHAnsi" w:hAnsiTheme="minorHAnsi" w:cstheme="minorHAnsi"/>
          <w:bCs/>
          <w:iCs/>
          <w:szCs w:val="20"/>
        </w:rPr>
        <w:t xml:space="preserve">przyjmuje do wykonania usługę organizacji spotkania informacyjno – edukacyjnego </w:t>
      </w:r>
      <w:r w:rsidRPr="002642CA">
        <w:rPr>
          <w:rFonts w:asciiTheme="minorHAnsi" w:hAnsiTheme="minorHAnsi" w:cstheme="minorHAnsi"/>
          <w:szCs w:val="20"/>
        </w:rPr>
        <w:t>w …………………………. o nazwie:…………………………………………………………...</w:t>
      </w:r>
    </w:p>
    <w:p w:rsidR="00CB019D" w:rsidRPr="002642CA" w:rsidRDefault="00CB019D" w:rsidP="00CB019D">
      <w:pPr>
        <w:pStyle w:val="Standardowznumerowanie"/>
        <w:numPr>
          <w:ilvl w:val="3"/>
          <w:numId w:val="1"/>
        </w:numPr>
        <w:tabs>
          <w:tab w:val="left" w:pos="284"/>
        </w:tabs>
        <w:ind w:right="141" w:hanging="2880"/>
        <w:rPr>
          <w:rFonts w:asciiTheme="minorHAnsi" w:hAnsiTheme="minorHAnsi" w:cstheme="minorHAnsi"/>
          <w:szCs w:val="20"/>
        </w:rPr>
      </w:pPr>
      <w:r w:rsidRPr="002642CA">
        <w:rPr>
          <w:rFonts w:asciiTheme="minorHAnsi" w:hAnsiTheme="minorHAnsi" w:cstheme="minorHAnsi"/>
          <w:szCs w:val="20"/>
        </w:rPr>
        <w:t>Usługi wskazane w ust. 1 obejmować będą m.in.:</w:t>
      </w:r>
    </w:p>
    <w:p w:rsidR="002642CA" w:rsidRPr="002642CA" w:rsidRDefault="002642CA" w:rsidP="002642CA">
      <w:pPr>
        <w:pStyle w:val="Akapitzlist"/>
        <w:numPr>
          <w:ilvl w:val="1"/>
          <w:numId w:val="4"/>
        </w:numPr>
        <w:autoSpaceDE w:val="0"/>
        <w:ind w:left="709" w:right="137" w:hanging="425"/>
        <w:jc w:val="both"/>
        <w:rPr>
          <w:rFonts w:asciiTheme="minorHAnsi" w:hAnsiTheme="minorHAnsi" w:cstheme="minorHAnsi"/>
          <w:sz w:val="20"/>
          <w:szCs w:val="20"/>
        </w:rPr>
      </w:pPr>
      <w:r w:rsidRPr="002642CA">
        <w:rPr>
          <w:rFonts w:asciiTheme="minorHAnsi" w:hAnsiTheme="minorHAnsi" w:cstheme="minorHAnsi"/>
          <w:sz w:val="20"/>
          <w:szCs w:val="20"/>
        </w:rPr>
        <w:t xml:space="preserve">pełne wyżywienie </w:t>
      </w:r>
      <w:r w:rsidRPr="002642CA">
        <w:rPr>
          <w:rFonts w:asciiTheme="minorHAnsi" w:eastAsiaTheme="minorHAnsi" w:hAnsiTheme="minorHAnsi" w:cstheme="minorHAnsi"/>
          <w:sz w:val="20"/>
          <w:szCs w:val="20"/>
        </w:rPr>
        <w:t>dla 70 osób - jedno danie na ciepło; zimne i ciepłe przystawki; sałatki; zimne i ciepłe napoje, dwa rodzaje ciasta;</w:t>
      </w:r>
    </w:p>
    <w:p w:rsidR="002642CA" w:rsidRPr="002642CA" w:rsidRDefault="00CB019D" w:rsidP="002642CA">
      <w:pPr>
        <w:pStyle w:val="Akapitzlist"/>
        <w:numPr>
          <w:ilvl w:val="1"/>
          <w:numId w:val="4"/>
        </w:numPr>
        <w:autoSpaceDE w:val="0"/>
        <w:ind w:left="709" w:right="137" w:hanging="425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2642CA">
        <w:rPr>
          <w:rFonts w:asciiTheme="minorHAnsi" w:hAnsiTheme="minorHAnsi" w:cstheme="minorHAnsi"/>
          <w:iCs/>
          <w:sz w:val="20"/>
          <w:szCs w:val="20"/>
        </w:rPr>
        <w:t xml:space="preserve">zapewnienie jednej sali </w:t>
      </w:r>
      <w:r w:rsidR="002642CA" w:rsidRPr="002642CA">
        <w:rPr>
          <w:rFonts w:asciiTheme="minorHAnsi" w:eastAsiaTheme="minorHAnsi" w:hAnsiTheme="minorHAnsi" w:cstheme="minorHAnsi"/>
          <w:sz w:val="20"/>
          <w:szCs w:val="20"/>
        </w:rPr>
        <w:t>spełniającą minimum następujące warunki:</w:t>
      </w:r>
    </w:p>
    <w:p w:rsidR="002642CA" w:rsidRPr="002642CA" w:rsidRDefault="002642CA" w:rsidP="00375087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134" w:right="142" w:hanging="425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2642CA">
        <w:rPr>
          <w:rFonts w:asciiTheme="minorHAnsi" w:eastAsiaTheme="minorHAnsi" w:hAnsiTheme="minorHAnsi" w:cstheme="minorHAnsi"/>
          <w:sz w:val="20"/>
          <w:szCs w:val="20"/>
        </w:rPr>
        <w:t>toalety oraz wejście do sali powinny być przystosowane dla osób niepełnosprawnych;</w:t>
      </w:r>
    </w:p>
    <w:p w:rsidR="002642CA" w:rsidRPr="002642CA" w:rsidRDefault="002642CA" w:rsidP="00375087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134" w:right="142" w:hanging="425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2642CA">
        <w:rPr>
          <w:rFonts w:asciiTheme="minorHAnsi" w:eastAsiaTheme="minorHAnsi" w:hAnsiTheme="minorHAnsi" w:cstheme="minorHAnsi"/>
          <w:sz w:val="20"/>
          <w:szCs w:val="20"/>
        </w:rPr>
        <w:t>sala powinna być przystosowana na przyjęcie i swobodne poruszanie się ilości ok 70 osób (w tym osób poruszających się na wózkach inwalidzkich);</w:t>
      </w:r>
    </w:p>
    <w:p w:rsidR="002642CA" w:rsidRPr="002642CA" w:rsidRDefault="002642CA" w:rsidP="00375087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134" w:right="142" w:hanging="425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2642CA">
        <w:rPr>
          <w:rFonts w:asciiTheme="minorHAnsi" w:eastAsiaTheme="minorHAnsi" w:hAnsiTheme="minorHAnsi" w:cstheme="minorHAnsi"/>
          <w:sz w:val="20"/>
          <w:szCs w:val="20"/>
        </w:rPr>
        <w:t>możliwość uczestnictwa w spotkaniu osób z psem przewodnikiem;</w:t>
      </w:r>
    </w:p>
    <w:p w:rsidR="002642CA" w:rsidRPr="002642CA" w:rsidRDefault="002642CA" w:rsidP="00375087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134" w:right="142" w:hanging="425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2642CA">
        <w:rPr>
          <w:rFonts w:asciiTheme="minorHAnsi" w:eastAsiaTheme="minorHAnsi" w:hAnsiTheme="minorHAnsi" w:cstheme="minorHAnsi"/>
          <w:sz w:val="20"/>
          <w:szCs w:val="20"/>
        </w:rPr>
        <w:t>miejsca siedzące dla 70 osób;</w:t>
      </w:r>
    </w:p>
    <w:p w:rsidR="002642CA" w:rsidRPr="00820C61" w:rsidRDefault="002642CA" w:rsidP="00375087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134" w:right="142" w:hanging="425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20C61">
        <w:rPr>
          <w:rFonts w:asciiTheme="minorHAnsi" w:hAnsiTheme="minorHAnsi" w:cstheme="minorHAnsi"/>
          <w:sz w:val="20"/>
          <w:szCs w:val="20"/>
        </w:rPr>
        <w:t xml:space="preserve">sala wyposażona w sprzęt nagłaśniający, rzutnik i ekran, </w:t>
      </w:r>
      <w:r w:rsidRPr="00820C61">
        <w:rPr>
          <w:rFonts w:asciiTheme="minorHAnsi" w:eastAsiaTheme="minorHAnsi" w:hAnsiTheme="minorHAnsi" w:cstheme="minorHAnsi"/>
          <w:sz w:val="20"/>
          <w:szCs w:val="20"/>
        </w:rPr>
        <w:t>komputer z dostępem do Internetu;</w:t>
      </w:r>
    </w:p>
    <w:p w:rsidR="002642CA" w:rsidRPr="002642CA" w:rsidRDefault="002642CA" w:rsidP="002642CA">
      <w:pPr>
        <w:pStyle w:val="Akapitzlist"/>
        <w:numPr>
          <w:ilvl w:val="1"/>
          <w:numId w:val="4"/>
        </w:numPr>
        <w:autoSpaceDE w:val="0"/>
        <w:ind w:left="709" w:right="137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20C61">
        <w:rPr>
          <w:rFonts w:asciiTheme="minorHAnsi" w:eastAsiaTheme="minorHAnsi" w:hAnsiTheme="minorHAnsi" w:cstheme="minorHAnsi"/>
          <w:sz w:val="20"/>
          <w:szCs w:val="20"/>
        </w:rPr>
        <w:t>pomoc w rozpropagowaniu informacji o spotkaniu wśród mieszkańców Ząbkowic Śląski</w:t>
      </w:r>
      <w:r w:rsidR="00820C61">
        <w:rPr>
          <w:rFonts w:asciiTheme="minorHAnsi" w:eastAsiaTheme="minorHAnsi" w:hAnsiTheme="minorHAnsi" w:cstheme="minorHAnsi"/>
          <w:sz w:val="20"/>
          <w:szCs w:val="20"/>
        </w:rPr>
        <w:t>ch – gminy Ząbkowice Śląskie</w:t>
      </w:r>
      <w:r w:rsidRPr="00820C61">
        <w:rPr>
          <w:rFonts w:asciiTheme="minorHAnsi" w:eastAsiaTheme="minorHAnsi" w:hAnsiTheme="minorHAnsi" w:cstheme="minorHAnsi"/>
          <w:sz w:val="20"/>
          <w:szCs w:val="20"/>
        </w:rPr>
        <w:t xml:space="preserve"> zgodnie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z opisem wskazanym w ofercie Wykonawcy z </w:t>
      </w:r>
      <w:r w:rsidRPr="002642CA">
        <w:rPr>
          <w:rFonts w:asciiTheme="minorHAnsi" w:hAnsiTheme="minorHAnsi" w:cstheme="minorHAnsi"/>
          <w:sz w:val="20"/>
          <w:szCs w:val="20"/>
        </w:rPr>
        <w:t>z dnia ……………………….. 2016 r.</w:t>
      </w:r>
    </w:p>
    <w:p w:rsidR="00CB019D" w:rsidRPr="002642CA" w:rsidRDefault="00CB019D" w:rsidP="002642CA">
      <w:pPr>
        <w:pStyle w:val="Akapitzlist"/>
        <w:widowControl w:val="0"/>
        <w:numPr>
          <w:ilvl w:val="3"/>
          <w:numId w:val="1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2642CA">
        <w:rPr>
          <w:rFonts w:asciiTheme="minorHAnsi" w:hAnsiTheme="minorHAnsi" w:cstheme="minorHAnsi"/>
          <w:sz w:val="20"/>
          <w:szCs w:val="20"/>
        </w:rPr>
        <w:t>Szczegółowy opis przedmiotu umowy zawarty jest w:</w:t>
      </w:r>
    </w:p>
    <w:p w:rsidR="00CB019D" w:rsidRPr="002642CA" w:rsidRDefault="00CB019D" w:rsidP="00375087">
      <w:pPr>
        <w:widowControl w:val="0"/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1134" w:hanging="425"/>
        <w:rPr>
          <w:rFonts w:asciiTheme="minorHAnsi" w:hAnsiTheme="minorHAnsi" w:cstheme="minorHAnsi"/>
          <w:sz w:val="20"/>
          <w:szCs w:val="20"/>
        </w:rPr>
      </w:pPr>
      <w:r w:rsidRPr="002642CA">
        <w:rPr>
          <w:rFonts w:asciiTheme="minorHAnsi" w:hAnsiTheme="minorHAnsi" w:cstheme="minorHAnsi"/>
          <w:sz w:val="20"/>
          <w:szCs w:val="20"/>
        </w:rPr>
        <w:t>zapytaniu ofertowym z dnia …………………….. 2016 r.,</w:t>
      </w:r>
    </w:p>
    <w:p w:rsidR="00CB019D" w:rsidRPr="002642CA" w:rsidRDefault="00CB019D" w:rsidP="00375087">
      <w:pPr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1134" w:hanging="425"/>
        <w:rPr>
          <w:rFonts w:asciiTheme="minorHAnsi" w:hAnsiTheme="minorHAnsi" w:cstheme="minorHAnsi"/>
          <w:sz w:val="20"/>
          <w:szCs w:val="20"/>
        </w:rPr>
      </w:pPr>
      <w:r w:rsidRPr="002642CA">
        <w:rPr>
          <w:rFonts w:asciiTheme="minorHAnsi" w:hAnsiTheme="minorHAnsi" w:cstheme="minorHAnsi"/>
          <w:sz w:val="20"/>
          <w:szCs w:val="20"/>
        </w:rPr>
        <w:t xml:space="preserve">ofercie Wykonawcy z dnia ……………………….. 2016 r. </w:t>
      </w:r>
    </w:p>
    <w:p w:rsidR="00CB019D" w:rsidRPr="002642CA" w:rsidRDefault="00CB019D" w:rsidP="00CB019D">
      <w:pPr>
        <w:tabs>
          <w:tab w:val="left" w:pos="855"/>
        </w:tabs>
        <w:autoSpaceDE w:val="0"/>
        <w:spacing w:after="0" w:line="240" w:lineRule="auto"/>
        <w:ind w:left="1288" w:right="137"/>
        <w:jc w:val="center"/>
        <w:rPr>
          <w:rFonts w:asciiTheme="minorHAnsi" w:hAnsiTheme="minorHAnsi" w:cstheme="minorHAnsi"/>
          <w:sz w:val="20"/>
          <w:szCs w:val="20"/>
        </w:rPr>
      </w:pPr>
    </w:p>
    <w:p w:rsidR="00CB019D" w:rsidRPr="002642CA" w:rsidRDefault="002642CA" w:rsidP="00CB019D">
      <w:pPr>
        <w:tabs>
          <w:tab w:val="left" w:pos="855"/>
        </w:tabs>
        <w:autoSpaceDE w:val="0"/>
        <w:spacing w:after="0" w:line="240" w:lineRule="auto"/>
        <w:ind w:right="137"/>
        <w:jc w:val="center"/>
        <w:rPr>
          <w:rFonts w:asciiTheme="minorHAnsi" w:hAnsiTheme="minorHAnsi" w:cstheme="minorHAnsi"/>
          <w:sz w:val="20"/>
          <w:szCs w:val="20"/>
        </w:rPr>
      </w:pPr>
      <w:r w:rsidRPr="002642CA">
        <w:rPr>
          <w:rFonts w:asciiTheme="minorHAnsi" w:hAnsiTheme="minorHAnsi" w:cstheme="minorHAnsi"/>
          <w:sz w:val="20"/>
          <w:szCs w:val="20"/>
        </w:rPr>
        <w:t>§ 2</w:t>
      </w:r>
      <w:r w:rsidR="00CB019D" w:rsidRPr="002642CA">
        <w:rPr>
          <w:rFonts w:asciiTheme="minorHAnsi" w:hAnsiTheme="minorHAnsi" w:cstheme="minorHAnsi"/>
          <w:sz w:val="20"/>
          <w:szCs w:val="20"/>
        </w:rPr>
        <w:t>.</w:t>
      </w:r>
    </w:p>
    <w:p w:rsidR="00CB019D" w:rsidRPr="002642CA" w:rsidRDefault="00CB019D" w:rsidP="00375087">
      <w:pPr>
        <w:pStyle w:val="Akapitzlist"/>
        <w:widowControl w:val="0"/>
        <w:numPr>
          <w:ilvl w:val="0"/>
          <w:numId w:val="42"/>
        </w:num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642CA">
        <w:rPr>
          <w:rFonts w:asciiTheme="minorHAnsi" w:hAnsiTheme="minorHAnsi" w:cstheme="minorHAnsi"/>
          <w:sz w:val="20"/>
          <w:szCs w:val="20"/>
        </w:rPr>
        <w:t>Wykonawca oświadcza, że wykona przedmiot umowy zgodnie z postanowieniami umowy i kompletnie z punktu widzenia celu, któremu ma służyć.</w:t>
      </w:r>
    </w:p>
    <w:p w:rsidR="003C4BC1" w:rsidRPr="002642CA" w:rsidRDefault="003C4BC1" w:rsidP="00375087">
      <w:pPr>
        <w:pStyle w:val="Akapitzlist"/>
        <w:widowControl w:val="0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642CA">
        <w:rPr>
          <w:rFonts w:asciiTheme="minorHAnsi" w:hAnsiTheme="minorHAnsi" w:cstheme="minorHAnsi"/>
          <w:sz w:val="20"/>
          <w:szCs w:val="20"/>
        </w:rPr>
        <w:t>Wykonawca zobowiązuje się wykonać przedmiot umowy zgodnie z opisem, o którym mowa w punkcie 1 zapytania ofertowego z dnia  ……………………. 2016 r., z należytą starannością, zgodnie z zasadami sztuki kulinarnej i wymogami sanitarno-epidemiologicznymi dla żywienia zbiorowego, obowiązującymi przepisami prawa oraz z ofertą Wykonawcy z dnia ………………………….. 2016 r.</w:t>
      </w:r>
    </w:p>
    <w:p w:rsidR="003C4BC1" w:rsidRPr="00CB019D" w:rsidRDefault="003C4BC1" w:rsidP="00CB019D">
      <w:pPr>
        <w:widowControl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C4BC1" w:rsidRPr="00CB019D" w:rsidRDefault="003C4BC1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§ 3.</w:t>
      </w:r>
    </w:p>
    <w:p w:rsidR="003C4BC1" w:rsidRPr="00CB019D" w:rsidRDefault="003C4BC1" w:rsidP="00CB019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 xml:space="preserve">Realizacja zadań objętych umową nastąpi w dniu … </w:t>
      </w:r>
      <w:r w:rsidR="008D17F8" w:rsidRPr="00CB019D">
        <w:rPr>
          <w:rFonts w:asciiTheme="minorHAnsi" w:hAnsiTheme="minorHAnsi" w:cstheme="minorHAnsi"/>
          <w:sz w:val="20"/>
          <w:szCs w:val="20"/>
        </w:rPr>
        <w:t xml:space="preserve">o godzinie … </w:t>
      </w:r>
      <w:r w:rsidRPr="00CB019D">
        <w:rPr>
          <w:rFonts w:asciiTheme="minorHAnsi" w:hAnsiTheme="minorHAnsi" w:cstheme="minorHAnsi"/>
          <w:sz w:val="20"/>
          <w:szCs w:val="20"/>
        </w:rPr>
        <w:t>w …</w:t>
      </w:r>
    </w:p>
    <w:p w:rsidR="003C4BC1" w:rsidRPr="00CB019D" w:rsidRDefault="003C4BC1" w:rsidP="00CB019D">
      <w:pPr>
        <w:spacing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:rsidR="003C4BC1" w:rsidRPr="00CB019D" w:rsidRDefault="003C4BC1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§ 4.</w:t>
      </w:r>
    </w:p>
    <w:p w:rsidR="003C4BC1" w:rsidRPr="00CB019D" w:rsidRDefault="003C4BC1" w:rsidP="002642CA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Wykonawca zobowiązuje się na własny koszt i na własne ryzyko dostarczyć posiłki i napoje Zamawiającemu do</w:t>
      </w:r>
      <w:r w:rsidRPr="00CB01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B019D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miejsca wskazanego w </w:t>
      </w:r>
      <w:r w:rsidR="008D17F8" w:rsidRPr="00CB019D">
        <w:rPr>
          <w:rStyle w:val="Pogrubienie"/>
          <w:rFonts w:asciiTheme="minorHAnsi" w:hAnsiTheme="minorHAnsi" w:cstheme="minorHAnsi"/>
          <w:b w:val="0"/>
          <w:sz w:val="20"/>
          <w:szCs w:val="20"/>
        </w:rPr>
        <w:t>§ 3.</w:t>
      </w:r>
    </w:p>
    <w:p w:rsidR="008D17F8" w:rsidRPr="00CB019D" w:rsidRDefault="008D17F8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3C4BC1" w:rsidRPr="00CB019D" w:rsidRDefault="002642CA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§ 5</w:t>
      </w:r>
      <w:r w:rsidR="003C4BC1" w:rsidRPr="00CB019D">
        <w:rPr>
          <w:rFonts w:asciiTheme="minorHAnsi" w:hAnsiTheme="minorHAnsi" w:cstheme="minorHAnsi"/>
          <w:sz w:val="20"/>
          <w:szCs w:val="20"/>
        </w:rPr>
        <w:t>.</w:t>
      </w:r>
    </w:p>
    <w:p w:rsidR="003C4BC1" w:rsidRPr="00CB019D" w:rsidRDefault="003C4BC1" w:rsidP="00375087">
      <w:pPr>
        <w:numPr>
          <w:ilvl w:val="0"/>
          <w:numId w:val="33"/>
        </w:numPr>
        <w:tabs>
          <w:tab w:val="clear" w:pos="-3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019D">
        <w:rPr>
          <w:rFonts w:asciiTheme="minorHAnsi" w:hAnsiTheme="minorHAnsi" w:cstheme="minorHAnsi"/>
          <w:color w:val="000000"/>
          <w:sz w:val="20"/>
          <w:szCs w:val="20"/>
        </w:rPr>
        <w:t xml:space="preserve">Za wykonanie przedmiotu umowy strony ustalają wynagrodzenie netto w wysokości................zł (słownie:.............). Do wynagrodzenia tego zostanie doliczony należny podatek VAT, według stawki </w:t>
      </w:r>
      <w:r w:rsidRPr="00CB019D">
        <w:rPr>
          <w:rFonts w:asciiTheme="minorHAnsi" w:hAnsiTheme="minorHAnsi" w:cstheme="minorHAnsi"/>
          <w:color w:val="000000"/>
          <w:sz w:val="20"/>
          <w:szCs w:val="20"/>
        </w:rPr>
        <w:lastRenderedPageBreak/>
        <w:t>obowiązującej w dniu wystawienia faktury. Wynagrodzenie brutto, zgodnie z przepisami obowiązującymi w dniu podpisania  umowy wynosi .............zł (słownie:............)</w:t>
      </w:r>
    </w:p>
    <w:p w:rsidR="003C4BC1" w:rsidRPr="00CB019D" w:rsidRDefault="003C4BC1" w:rsidP="00375087">
      <w:pPr>
        <w:pStyle w:val="Tekstpodstawowy"/>
        <w:widowControl w:val="0"/>
        <w:numPr>
          <w:ilvl w:val="0"/>
          <w:numId w:val="3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 xml:space="preserve">Strony przyjmują do wiadomości, że Wykonawca będzie wystawiał, a Zamawiający przyjmował, faktury VAT uwzględniające stawkę podatku VAT obowiązującą w dniu wystawienia faktury bez konieczności aneksowania niniejszej umowy. </w:t>
      </w:r>
    </w:p>
    <w:p w:rsidR="003C4BC1" w:rsidRPr="00CB019D" w:rsidRDefault="003C4BC1" w:rsidP="00375087">
      <w:pPr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Kwota wynagrodzenia obejmuje wszelkie podatki, opłaty oraz inne obciążenia, jakie mogą zostać nałożone na Wykonawcę zgodnie z obowiązującymi przepisami.</w:t>
      </w:r>
    </w:p>
    <w:p w:rsidR="003C4BC1" w:rsidRPr="00CB019D" w:rsidRDefault="003C4BC1" w:rsidP="00CB019D">
      <w:pPr>
        <w:pStyle w:val="Tekstpodstawowy"/>
        <w:widowControl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3C4BC1" w:rsidRPr="00CB019D" w:rsidRDefault="00375087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§ 6</w:t>
      </w:r>
      <w:r w:rsidR="003C4BC1" w:rsidRPr="00CB019D">
        <w:rPr>
          <w:rFonts w:asciiTheme="minorHAnsi" w:hAnsiTheme="minorHAnsi" w:cstheme="minorHAnsi"/>
          <w:sz w:val="20"/>
          <w:szCs w:val="20"/>
        </w:rPr>
        <w:t>.</w:t>
      </w:r>
    </w:p>
    <w:p w:rsidR="003C4BC1" w:rsidRPr="00CB019D" w:rsidRDefault="003C4BC1" w:rsidP="00375087">
      <w:pPr>
        <w:widowControl w:val="0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Wykonaw</w:t>
      </w:r>
      <w:r w:rsidR="00375087">
        <w:rPr>
          <w:rFonts w:asciiTheme="minorHAnsi" w:hAnsiTheme="minorHAnsi" w:cstheme="minorHAnsi"/>
          <w:sz w:val="20"/>
          <w:szCs w:val="20"/>
        </w:rPr>
        <w:t xml:space="preserve">ca wystawi fakturę po </w:t>
      </w:r>
      <w:r w:rsidRPr="00CB019D">
        <w:rPr>
          <w:rFonts w:asciiTheme="minorHAnsi" w:hAnsiTheme="minorHAnsi" w:cstheme="minorHAnsi"/>
          <w:sz w:val="20"/>
          <w:szCs w:val="20"/>
        </w:rPr>
        <w:t xml:space="preserve">właściwym i terminowym dokonaniu czynności będących przedmiotem niniejszej umowy. </w:t>
      </w:r>
    </w:p>
    <w:p w:rsidR="003C4BC1" w:rsidRPr="00CB019D" w:rsidRDefault="003C4BC1" w:rsidP="00375087">
      <w:pPr>
        <w:widowControl w:val="0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Zapłata nastąpi w formie przelewu na rachunek bankowy Wykonawcy wskazany w fakturze w terminie 14 dni od daty przedłożenia przez Wykonawcę poprawnie wystawionej faktury</w:t>
      </w:r>
      <w:r w:rsidR="00375087">
        <w:rPr>
          <w:rFonts w:asciiTheme="minorHAnsi" w:hAnsiTheme="minorHAnsi" w:cstheme="minorHAnsi"/>
          <w:sz w:val="20"/>
          <w:szCs w:val="20"/>
        </w:rPr>
        <w:t>.</w:t>
      </w:r>
    </w:p>
    <w:p w:rsidR="003C4BC1" w:rsidRPr="00CB019D" w:rsidRDefault="003C4BC1" w:rsidP="00375087">
      <w:pPr>
        <w:widowControl w:val="0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Za dzień zapłaty uważa się dzień obciążenia rachunku bankowego Zamawiającego.</w:t>
      </w:r>
    </w:p>
    <w:p w:rsidR="008D17F8" w:rsidRPr="00CB019D" w:rsidRDefault="008D17F8" w:rsidP="00CB019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3C4BC1" w:rsidRPr="00CB019D" w:rsidRDefault="00375087" w:rsidP="00CB019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§ 7</w:t>
      </w:r>
      <w:r w:rsidR="003C4BC1" w:rsidRPr="00CB019D">
        <w:rPr>
          <w:rFonts w:asciiTheme="minorHAnsi" w:hAnsiTheme="minorHAnsi" w:cstheme="minorHAnsi"/>
          <w:bCs/>
          <w:sz w:val="20"/>
          <w:szCs w:val="20"/>
        </w:rPr>
        <w:t>.</w:t>
      </w:r>
    </w:p>
    <w:p w:rsidR="003C4BC1" w:rsidRPr="00CB019D" w:rsidRDefault="003C4BC1" w:rsidP="00375087">
      <w:pPr>
        <w:widowControl w:val="0"/>
        <w:numPr>
          <w:ilvl w:val="2"/>
          <w:numId w:val="3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Wykonawca zapłaci Zamawiającemu karę umowną w przypadku:</w:t>
      </w:r>
    </w:p>
    <w:p w:rsidR="003C4BC1" w:rsidRPr="00CB019D" w:rsidRDefault="003C4BC1" w:rsidP="00375087">
      <w:pPr>
        <w:widowControl w:val="0"/>
        <w:numPr>
          <w:ilvl w:val="0"/>
          <w:numId w:val="40"/>
        </w:numPr>
        <w:tabs>
          <w:tab w:val="left" w:pos="426"/>
          <w:tab w:val="left" w:pos="993"/>
        </w:tabs>
        <w:suppressAutoHyphens/>
        <w:spacing w:after="0" w:line="240" w:lineRule="auto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rozwiązania umowy przez Zamawiającego wskutek okoliczności, za które odpowiada Wykonawca - w wysokości 500,00 złotych;</w:t>
      </w:r>
    </w:p>
    <w:p w:rsidR="003C4BC1" w:rsidRPr="00CB019D" w:rsidRDefault="003C4BC1" w:rsidP="00375087">
      <w:pPr>
        <w:widowControl w:val="0"/>
        <w:numPr>
          <w:ilvl w:val="0"/>
          <w:numId w:val="40"/>
        </w:numPr>
        <w:tabs>
          <w:tab w:val="left" w:pos="426"/>
          <w:tab w:val="left" w:pos="993"/>
        </w:tabs>
        <w:suppressAutoHyphens/>
        <w:spacing w:after="0" w:line="240" w:lineRule="auto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rozwiązania umowy przez Wykonawcę wskutek okoliczności, za które Zamawiający nie odpowiada - w wysokości 500,00 złotych;</w:t>
      </w:r>
    </w:p>
    <w:p w:rsidR="003C4BC1" w:rsidRPr="00CB019D" w:rsidRDefault="003C4BC1" w:rsidP="00375087">
      <w:pPr>
        <w:widowControl w:val="0"/>
        <w:numPr>
          <w:ilvl w:val="0"/>
          <w:numId w:val="40"/>
        </w:numPr>
        <w:tabs>
          <w:tab w:val="left" w:pos="993"/>
        </w:tabs>
        <w:suppressAutoHyphens/>
        <w:spacing w:after="0" w:line="240" w:lineRule="auto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niewykonania całości lub części przedmiotu umowy - w wysokości pełnego wynagrodzenia brutto, jakim zostanie obciążany Zamawiający przez inny podmiot realizujący w danym dniu usługę;</w:t>
      </w:r>
    </w:p>
    <w:p w:rsidR="003C4BC1" w:rsidRPr="00CB019D" w:rsidRDefault="003C4BC1" w:rsidP="00375087">
      <w:pPr>
        <w:widowControl w:val="0"/>
        <w:numPr>
          <w:ilvl w:val="0"/>
          <w:numId w:val="40"/>
        </w:numPr>
        <w:tabs>
          <w:tab w:val="left" w:pos="993"/>
        </w:tabs>
        <w:suppressAutoHyphens/>
        <w:spacing w:after="0" w:line="240" w:lineRule="auto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niewłaściwego wykonania przedmiotu umowy</w:t>
      </w:r>
      <w:r w:rsidRPr="00CB019D" w:rsidDel="007E717F">
        <w:rPr>
          <w:rFonts w:asciiTheme="minorHAnsi" w:eastAsia="Lucida Sans Unicode" w:hAnsiTheme="minorHAnsi" w:cstheme="minorHAnsi"/>
          <w:sz w:val="20"/>
          <w:szCs w:val="20"/>
        </w:rPr>
        <w:t xml:space="preserve"> </w:t>
      </w:r>
      <w:r w:rsidRPr="00CB019D">
        <w:rPr>
          <w:rFonts w:asciiTheme="minorHAnsi" w:eastAsia="Lucida Sans Unicode" w:hAnsiTheme="minorHAnsi" w:cstheme="minorHAnsi"/>
          <w:sz w:val="20"/>
          <w:szCs w:val="20"/>
        </w:rPr>
        <w:t>- w wysokości 50% wynagrodzenia brutto, jakie otrzymałby Wykonawca w przypadku prawidłowego wykonania w danym dniu usługi.</w:t>
      </w:r>
    </w:p>
    <w:p w:rsidR="003C4BC1" w:rsidRPr="00CB019D" w:rsidRDefault="003C4BC1" w:rsidP="00375087">
      <w:pPr>
        <w:widowControl w:val="0"/>
        <w:numPr>
          <w:ilvl w:val="2"/>
          <w:numId w:val="32"/>
        </w:numPr>
        <w:suppressAutoHyphens/>
        <w:spacing w:after="0" w:line="240" w:lineRule="auto"/>
        <w:ind w:left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Zapłata kary umownej nastąpi w ciągu 14</w:t>
      </w:r>
      <w:r w:rsidRPr="00CB019D">
        <w:rPr>
          <w:rFonts w:asciiTheme="minorHAnsi" w:eastAsia="Lucida Sans Unicode" w:hAnsiTheme="minorHAnsi" w:cstheme="minorHAnsi"/>
          <w:sz w:val="20"/>
          <w:szCs w:val="20"/>
        </w:rPr>
        <w:t xml:space="preserve"> dni od otrzymania przez Wykonawcę informacji o obciążeniu.</w:t>
      </w:r>
    </w:p>
    <w:p w:rsidR="003C4BC1" w:rsidRPr="00CB019D" w:rsidRDefault="003C4BC1" w:rsidP="00375087">
      <w:pPr>
        <w:widowControl w:val="0"/>
        <w:numPr>
          <w:ilvl w:val="2"/>
          <w:numId w:val="3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eastAsia="Lucida Sans Unicode" w:hAnsiTheme="minorHAnsi" w:cstheme="minorHAnsi"/>
          <w:sz w:val="20"/>
          <w:szCs w:val="20"/>
        </w:rPr>
        <w:t>Wykonawca wyraża zgodę na potrącenie kary umownej z wynagrodzenia za wykonanie przedmiotu umo</w:t>
      </w:r>
      <w:r w:rsidRPr="00CB019D">
        <w:rPr>
          <w:rFonts w:asciiTheme="minorHAnsi" w:hAnsiTheme="minorHAnsi" w:cstheme="minorHAnsi"/>
          <w:sz w:val="20"/>
          <w:szCs w:val="20"/>
        </w:rPr>
        <w:t>wy.</w:t>
      </w:r>
    </w:p>
    <w:p w:rsidR="003C4BC1" w:rsidRPr="00CB019D" w:rsidRDefault="003C4BC1" w:rsidP="00375087">
      <w:pPr>
        <w:numPr>
          <w:ilvl w:val="2"/>
          <w:numId w:val="3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Zamawiający ma prawo dochodzenia odszkodowania na zasadach ogólnych prawa cywilnego, jeżeli wysokość szkody przekracza wysokość kar umownych lub jeżeli szkoda powstała z powodów nieobjętych karą umowną.</w:t>
      </w:r>
    </w:p>
    <w:p w:rsidR="008D17F8" w:rsidRPr="00CB019D" w:rsidRDefault="008D17F8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8D17F8" w:rsidRPr="00CB019D" w:rsidRDefault="008D17F8" w:rsidP="00CB019D">
      <w:pPr>
        <w:pStyle w:val="Default"/>
        <w:jc w:val="center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CB019D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§ </w:t>
      </w:r>
      <w:r w:rsidR="00375087">
        <w:rPr>
          <w:rFonts w:asciiTheme="minorHAnsi" w:hAnsiTheme="minorHAnsi" w:cstheme="minorHAnsi"/>
          <w:b/>
          <w:i/>
          <w:color w:val="auto"/>
          <w:sz w:val="20"/>
          <w:szCs w:val="20"/>
        </w:rPr>
        <w:t>8</w:t>
      </w:r>
      <w:r w:rsidRPr="00CB019D">
        <w:rPr>
          <w:rFonts w:asciiTheme="minorHAnsi" w:hAnsiTheme="minorHAnsi" w:cstheme="minorHAnsi"/>
          <w:b/>
          <w:i/>
          <w:color w:val="auto"/>
          <w:sz w:val="20"/>
          <w:szCs w:val="20"/>
        </w:rPr>
        <w:t>.¹</w:t>
      </w:r>
    </w:p>
    <w:p w:rsidR="008D17F8" w:rsidRPr="00CB019D" w:rsidRDefault="008D17F8" w:rsidP="00CB019D">
      <w:pPr>
        <w:pStyle w:val="Default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B019D">
        <w:rPr>
          <w:rFonts w:asciiTheme="minorHAnsi" w:hAnsiTheme="minorHAnsi" w:cstheme="minorHAnsi"/>
          <w:i/>
          <w:sz w:val="20"/>
          <w:szCs w:val="20"/>
        </w:rPr>
        <w:t>Wykonawca, będący osoba fizyczną prowadzącą działalność gospodarczą, wyraża pisemną zgodę na przetwarzanie swoich danych osobowych w zakresie określonym w załączniku nr 3 do umowy. Załącznik nr 1 przechowuje Zamawiający w swojej siedzibie.</w:t>
      </w:r>
    </w:p>
    <w:p w:rsidR="008D17F8" w:rsidRPr="00CB019D" w:rsidRDefault="008D17F8" w:rsidP="00CB019D">
      <w:pPr>
        <w:pStyle w:val="Default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B019D">
        <w:rPr>
          <w:rFonts w:asciiTheme="minorHAnsi" w:hAnsiTheme="minorHAnsi" w:cstheme="minorHAnsi"/>
          <w:i/>
          <w:sz w:val="20"/>
          <w:szCs w:val="20"/>
        </w:rPr>
        <w:t xml:space="preserve">Zamawiającemu powierzone zostało przez Zarząd Województwa Dolnośląskiego, zwany dalej Instytucją Zarządzająca, przetwarzanie danych osobowych na podstawie art. 31 ustawy o ochronie danych osobowych w ramach zbiorów danych osobowych: </w:t>
      </w:r>
    </w:p>
    <w:p w:rsidR="008D17F8" w:rsidRPr="00CB019D" w:rsidRDefault="008D17F8" w:rsidP="00CB019D">
      <w:pPr>
        <w:pStyle w:val="Default"/>
        <w:numPr>
          <w:ilvl w:val="0"/>
          <w:numId w:val="10"/>
        </w:numPr>
        <w:ind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B019D">
        <w:rPr>
          <w:rFonts w:asciiTheme="minorHAnsi" w:hAnsiTheme="minorHAnsi" w:cstheme="minorHAnsi"/>
          <w:i/>
          <w:iCs/>
          <w:sz w:val="20"/>
          <w:szCs w:val="20"/>
        </w:rPr>
        <w:t>Baza danych związanych z realizowaniem zadań Instytucji Zarządzającej przez Zarząd Województwa Dolnośląskiego w ramach RPO WD 2014 – 2020;</w:t>
      </w:r>
    </w:p>
    <w:p w:rsidR="008D17F8" w:rsidRPr="00CB019D" w:rsidRDefault="008D17F8" w:rsidP="00CB019D">
      <w:pPr>
        <w:pStyle w:val="Default"/>
        <w:numPr>
          <w:ilvl w:val="0"/>
          <w:numId w:val="10"/>
        </w:numPr>
        <w:ind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B019D">
        <w:rPr>
          <w:rFonts w:asciiTheme="minorHAnsi" w:hAnsiTheme="minorHAnsi" w:cstheme="minorHAnsi"/>
          <w:i/>
          <w:iCs/>
          <w:sz w:val="20"/>
          <w:szCs w:val="20"/>
        </w:rPr>
        <w:t xml:space="preserve">Centralny system teleinformatyczny wspierający realizację programów operacyjnych - </w:t>
      </w:r>
      <w:r w:rsidRPr="00CB019D">
        <w:rPr>
          <w:rFonts w:asciiTheme="minorHAnsi" w:hAnsiTheme="minorHAnsi" w:cstheme="minorHAnsi"/>
          <w:i/>
          <w:sz w:val="20"/>
          <w:szCs w:val="20"/>
        </w:rPr>
        <w:t xml:space="preserve">na podstawie Porozumienia w sprawie powierzenia przetwarzania danych osobowych w ramach centralnego systemu teleinformatycznego wspierającego realizację programów operacyjnych w związku z realizacją Regionalnego Programu Operacyjnego Województwa Dolnośląskiego 2014-2020 Nr RPDS/02/2015 z dnia 14.08.2015 r., zawartego pomiędzy Ministrem Infrastruktury i Rozwoju (Powierzającym) a Instytucją Zarządzającą. </w:t>
      </w:r>
    </w:p>
    <w:p w:rsidR="008D17F8" w:rsidRPr="00CB019D" w:rsidRDefault="008D17F8" w:rsidP="00CB019D">
      <w:pPr>
        <w:pStyle w:val="Default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B019D">
        <w:rPr>
          <w:rFonts w:asciiTheme="minorHAnsi" w:hAnsiTheme="minorHAnsi" w:cstheme="minorHAnsi"/>
          <w:i/>
          <w:sz w:val="20"/>
          <w:szCs w:val="20"/>
        </w:rPr>
        <w:t xml:space="preserve">Administratorem danych osobowych przetwarzanych w ramach zbioru danych wskazanego w ust. 2a jest Marszałek Województwa Dolnośląskiego z siedzibą we Wrocławiu, ul. Wybrzeże Słowackiego 12-14, 50-114 Wrocław. </w:t>
      </w:r>
    </w:p>
    <w:p w:rsidR="008D17F8" w:rsidRPr="00CB019D" w:rsidRDefault="008D17F8" w:rsidP="00CB019D">
      <w:pPr>
        <w:pStyle w:val="Default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B019D">
        <w:rPr>
          <w:rFonts w:asciiTheme="minorHAnsi" w:hAnsiTheme="minorHAnsi" w:cstheme="minorHAnsi"/>
          <w:i/>
          <w:sz w:val="20"/>
          <w:szCs w:val="20"/>
        </w:rPr>
        <w:t xml:space="preserve">Administratorem danych osobowych przetwarzanych w ramach zbioru danych wskazanego w ust. 2b jest minister właściwy do spraw rozwoju regionalnego, mający siedzibę przy Pl. Trzech Krzyży 3/5, 00-507 </w:t>
      </w:r>
    </w:p>
    <w:p w:rsidR="008D17F8" w:rsidRPr="00CB019D" w:rsidRDefault="008D17F8" w:rsidP="00CB019D">
      <w:pPr>
        <w:pStyle w:val="Default"/>
        <w:ind w:left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B019D">
        <w:rPr>
          <w:rFonts w:asciiTheme="minorHAnsi" w:hAnsiTheme="minorHAnsi" w:cstheme="minorHAnsi"/>
          <w:i/>
          <w:sz w:val="20"/>
          <w:szCs w:val="20"/>
        </w:rPr>
        <w:lastRenderedPageBreak/>
        <w:t xml:space="preserve">Warszawa. Minister właściwy do spraw rozwoju regionalnego odpowiada za zapewnienie bezpieczeństwa danych przetwarzanych w CST. </w:t>
      </w:r>
    </w:p>
    <w:p w:rsidR="008D17F8" w:rsidRPr="00CB019D" w:rsidRDefault="008D17F8" w:rsidP="00CB019D">
      <w:pPr>
        <w:pStyle w:val="Default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B019D">
        <w:rPr>
          <w:rFonts w:asciiTheme="minorHAnsi" w:hAnsiTheme="minorHAnsi" w:cstheme="minorHAnsi"/>
          <w:i/>
          <w:sz w:val="20"/>
          <w:szCs w:val="20"/>
        </w:rPr>
        <w:t xml:space="preserve">Przetwarzanie danych osobowych jest dopuszczalne jest na podstawie art. 23 ust. 1 pkt 1, 2 oraz 3 ustawy o ochronie danych osobowych. </w:t>
      </w:r>
    </w:p>
    <w:p w:rsidR="008D17F8" w:rsidRPr="00CB019D" w:rsidRDefault="008D17F8" w:rsidP="00CB019D">
      <w:pPr>
        <w:pStyle w:val="Default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B019D">
        <w:rPr>
          <w:rFonts w:asciiTheme="minorHAnsi" w:hAnsiTheme="minorHAnsi" w:cstheme="minorHAnsi"/>
          <w:i/>
          <w:sz w:val="20"/>
          <w:szCs w:val="20"/>
        </w:rPr>
        <w:t xml:space="preserve">Zamawiający informuje Wykonawcę, iż Instytucja Zarządzająca zobowiązuje się do przetwarzania danych osobowych pozyskanych w związku z realizacją umowy wyłącznie do celów związanych z realizacją zadań Instytucji Zarządzającej określonych w art. 9 ust. 2 ustawy z dnia 11 lipca 2014 r. o zasadach realizacji programów w zakresie polityki spójności finansowanych w perspektywie finansowej 2014-2020 oraz w celu realizacji Regionalnego Programu Operacyjnego Województwa Dolnośląskiego 2014-2020 (w zakresie zarządzania, kontroli, audytu, ewaluacji, sprawozdawczości i raportowania w ramach Programu) oraz w celu zapewnienia realizacji obowiązku informacyjnego dotyczącego przekazywania do publicznej wiadomości informacji o podmiotach uzyskujących wsparcie z Programu, w zgodzie z przepisami prawa. </w:t>
      </w:r>
    </w:p>
    <w:p w:rsidR="008D17F8" w:rsidRPr="00CB019D" w:rsidRDefault="008D17F8" w:rsidP="00CB019D">
      <w:pPr>
        <w:pStyle w:val="Default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D17F8" w:rsidRPr="00CB019D" w:rsidRDefault="008D17F8" w:rsidP="00CB019D">
      <w:pPr>
        <w:pStyle w:val="Defaul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B019D">
        <w:rPr>
          <w:rFonts w:asciiTheme="minorHAnsi" w:hAnsiTheme="minorHAnsi" w:cstheme="minorHAnsi"/>
          <w:i/>
          <w:sz w:val="20"/>
          <w:szCs w:val="20"/>
        </w:rPr>
        <w:t>¹ § dotyczy osób fizycznych prowadzących działalność gospodarczą</w:t>
      </w:r>
    </w:p>
    <w:p w:rsidR="008D17F8" w:rsidRPr="00CB019D" w:rsidRDefault="008D17F8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3C4BC1" w:rsidRPr="00CB019D" w:rsidRDefault="008D17F8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 xml:space="preserve">§ </w:t>
      </w:r>
      <w:r w:rsidR="00375087">
        <w:rPr>
          <w:rFonts w:asciiTheme="minorHAnsi" w:hAnsiTheme="minorHAnsi" w:cstheme="minorHAnsi"/>
          <w:sz w:val="20"/>
          <w:szCs w:val="20"/>
        </w:rPr>
        <w:t>9</w:t>
      </w:r>
      <w:r w:rsidR="003C4BC1" w:rsidRPr="00CB019D">
        <w:rPr>
          <w:rFonts w:asciiTheme="minorHAnsi" w:hAnsiTheme="minorHAnsi" w:cstheme="minorHAnsi"/>
          <w:sz w:val="20"/>
          <w:szCs w:val="20"/>
        </w:rPr>
        <w:t>.</w:t>
      </w:r>
    </w:p>
    <w:p w:rsidR="003C4BC1" w:rsidRPr="00CB019D" w:rsidRDefault="003C4BC1" w:rsidP="00CB019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Wykonawca nie może przenieść na osobę trzecią praw i obowiązków wynikających z niniejszej umowy, w całości lub w części bez uprzedniej pisemnej zgody Zamawiającego.</w:t>
      </w:r>
    </w:p>
    <w:p w:rsidR="003C4BC1" w:rsidRPr="00CB019D" w:rsidRDefault="003C4BC1" w:rsidP="00CB019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C4BC1" w:rsidRPr="00CB019D" w:rsidRDefault="008D17F8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§ 1</w:t>
      </w:r>
      <w:r w:rsidR="00375087">
        <w:rPr>
          <w:rFonts w:asciiTheme="minorHAnsi" w:hAnsiTheme="minorHAnsi" w:cstheme="minorHAnsi"/>
          <w:sz w:val="20"/>
          <w:szCs w:val="20"/>
        </w:rPr>
        <w:t>0</w:t>
      </w:r>
      <w:r w:rsidR="003C4BC1" w:rsidRPr="00CB019D">
        <w:rPr>
          <w:rFonts w:asciiTheme="minorHAnsi" w:hAnsiTheme="minorHAnsi" w:cstheme="minorHAnsi"/>
          <w:sz w:val="20"/>
          <w:szCs w:val="20"/>
        </w:rPr>
        <w:t>.</w:t>
      </w:r>
    </w:p>
    <w:p w:rsidR="003C4BC1" w:rsidRPr="00CB019D" w:rsidRDefault="003C4BC1" w:rsidP="00375087">
      <w:pPr>
        <w:widowControl w:val="0"/>
        <w:numPr>
          <w:ilvl w:val="0"/>
          <w:numId w:val="39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Wykonawca nie może zaangażować do wykonania umowy podwykonawców, bez uprzedniej zgody Zamawiającego wyrażonej na piśmie.</w:t>
      </w:r>
    </w:p>
    <w:p w:rsidR="003C4BC1" w:rsidRPr="00CB019D" w:rsidRDefault="003C4BC1" w:rsidP="00375087">
      <w:pPr>
        <w:widowControl w:val="0"/>
        <w:numPr>
          <w:ilvl w:val="0"/>
          <w:numId w:val="39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Wykonawca zapewnia, że podwykonawcy będą przestrzegać wszystkich postanowień niniejszej umowy.</w:t>
      </w:r>
    </w:p>
    <w:p w:rsidR="003C4BC1" w:rsidRPr="00CB019D" w:rsidRDefault="003C4BC1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3C4BC1" w:rsidRPr="00CB019D" w:rsidRDefault="008D17F8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§ 1</w:t>
      </w:r>
      <w:r w:rsidR="00375087">
        <w:rPr>
          <w:rFonts w:asciiTheme="minorHAnsi" w:hAnsiTheme="minorHAnsi" w:cstheme="minorHAnsi"/>
          <w:sz w:val="20"/>
          <w:szCs w:val="20"/>
        </w:rPr>
        <w:t>1</w:t>
      </w:r>
      <w:r w:rsidR="003C4BC1" w:rsidRPr="00CB019D">
        <w:rPr>
          <w:rFonts w:asciiTheme="minorHAnsi" w:hAnsiTheme="minorHAnsi" w:cstheme="minorHAnsi"/>
          <w:sz w:val="20"/>
          <w:szCs w:val="20"/>
        </w:rPr>
        <w:t>.</w:t>
      </w:r>
    </w:p>
    <w:p w:rsidR="003C4BC1" w:rsidRPr="00CB019D" w:rsidRDefault="003C4BC1" w:rsidP="00375087">
      <w:pPr>
        <w:pStyle w:val="Tekstpodstawowywcity"/>
        <w:widowControl w:val="0"/>
        <w:numPr>
          <w:ilvl w:val="0"/>
          <w:numId w:val="36"/>
        </w:numPr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Zamawiający może odstąpić od umowy w przypadkach wymienionych w kodeksie cywilnym.</w:t>
      </w:r>
    </w:p>
    <w:p w:rsidR="003C4BC1" w:rsidRPr="00CB019D" w:rsidRDefault="003C4BC1" w:rsidP="00375087">
      <w:pPr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eastAsia="Lucida Sans Unicode" w:hAnsiTheme="minorHAnsi" w:cstheme="minorHAnsi"/>
          <w:sz w:val="20"/>
          <w:szCs w:val="20"/>
        </w:rPr>
        <w:t xml:space="preserve">Ponadto </w:t>
      </w:r>
      <w:r w:rsidRPr="00CB019D">
        <w:rPr>
          <w:rFonts w:asciiTheme="minorHAnsi" w:hAnsiTheme="minorHAnsi" w:cstheme="minorHAnsi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3C4BC1" w:rsidRPr="00CB019D" w:rsidRDefault="003C4BC1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3C4BC1" w:rsidRPr="00CB019D" w:rsidRDefault="008D17F8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§ 1</w:t>
      </w:r>
      <w:r w:rsidR="00375087">
        <w:rPr>
          <w:rFonts w:asciiTheme="minorHAnsi" w:hAnsiTheme="minorHAnsi" w:cstheme="minorHAnsi"/>
          <w:sz w:val="20"/>
          <w:szCs w:val="20"/>
        </w:rPr>
        <w:t>2</w:t>
      </w:r>
      <w:r w:rsidR="003C4BC1" w:rsidRPr="00CB019D">
        <w:rPr>
          <w:rFonts w:asciiTheme="minorHAnsi" w:hAnsiTheme="minorHAnsi" w:cstheme="minorHAnsi"/>
          <w:sz w:val="20"/>
          <w:szCs w:val="20"/>
        </w:rPr>
        <w:t>.</w:t>
      </w:r>
    </w:p>
    <w:p w:rsidR="003C4BC1" w:rsidRPr="00CB019D" w:rsidRDefault="003C4BC1" w:rsidP="00375087">
      <w:pPr>
        <w:widowControl w:val="0"/>
        <w:numPr>
          <w:ilvl w:val="0"/>
          <w:numId w:val="34"/>
        </w:numPr>
        <w:tabs>
          <w:tab w:val="clear" w:pos="357"/>
        </w:tabs>
        <w:suppressAutoHyphens/>
        <w:spacing w:after="0" w:line="240" w:lineRule="auto"/>
        <w:ind w:left="426" w:hanging="360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 xml:space="preserve">Ze strony Zamawiającego osobą odpowiedzialną za realizację postanowień niniejszej umowy oraz odbiór przedmiotu zamówienia jest ……………; tel. …………. e-mail: </w:t>
      </w:r>
      <w:r w:rsidRPr="00CB019D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</w:t>
      </w:r>
    </w:p>
    <w:p w:rsidR="003C4BC1" w:rsidRPr="00CB019D" w:rsidRDefault="003C4BC1" w:rsidP="00375087">
      <w:pPr>
        <w:widowControl w:val="0"/>
        <w:numPr>
          <w:ilvl w:val="0"/>
          <w:numId w:val="34"/>
        </w:numPr>
        <w:tabs>
          <w:tab w:val="clear" w:pos="357"/>
        </w:tabs>
        <w:suppressAutoHyphens/>
        <w:spacing w:after="0" w:line="240" w:lineRule="auto"/>
        <w:ind w:left="426" w:hanging="360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 xml:space="preserve">Ze strony Wykonawcy osobą odpowiedzialną za realizację postanowień niniejszej umowy i przekazanie Zamawiającemu przedmiotu Zamówienia jest …………………………., tel. ………………………. </w:t>
      </w:r>
      <w:r w:rsidRPr="00CB019D">
        <w:rPr>
          <w:rFonts w:asciiTheme="minorHAnsi" w:hAnsiTheme="minorHAnsi" w:cstheme="minorHAnsi"/>
          <w:sz w:val="20"/>
          <w:szCs w:val="20"/>
        </w:rPr>
        <w:tab/>
        <w:t>e-mail: …………………………</w:t>
      </w:r>
    </w:p>
    <w:p w:rsidR="003C4BC1" w:rsidRPr="00CB019D" w:rsidRDefault="008D17F8" w:rsidP="00CB019D">
      <w:pPr>
        <w:widowControl w:val="0"/>
        <w:tabs>
          <w:tab w:val="left" w:pos="709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§ 1</w:t>
      </w:r>
      <w:r w:rsidR="00375087">
        <w:rPr>
          <w:rFonts w:asciiTheme="minorHAnsi" w:hAnsiTheme="minorHAnsi" w:cstheme="minorHAnsi"/>
          <w:sz w:val="20"/>
          <w:szCs w:val="20"/>
        </w:rPr>
        <w:t>3</w:t>
      </w:r>
      <w:r w:rsidR="003C4BC1" w:rsidRPr="00CB019D">
        <w:rPr>
          <w:rFonts w:asciiTheme="minorHAnsi" w:hAnsiTheme="minorHAnsi" w:cstheme="minorHAnsi"/>
          <w:sz w:val="20"/>
          <w:szCs w:val="20"/>
        </w:rPr>
        <w:t>.</w:t>
      </w:r>
    </w:p>
    <w:p w:rsidR="003C4BC1" w:rsidRPr="00CB019D" w:rsidRDefault="003C4BC1" w:rsidP="00CB019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Zmiana postanowień niniejszej umowy może nastąpić wyłącznie za zgodą obu stron wyrażoną w formie pisemnego aneksu pod rygorem nieważności.</w:t>
      </w:r>
    </w:p>
    <w:p w:rsidR="008D17F8" w:rsidRPr="00CB019D" w:rsidRDefault="008D17F8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3C4BC1" w:rsidRPr="00CB019D" w:rsidRDefault="008D17F8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§ 1</w:t>
      </w:r>
      <w:r w:rsidR="00375087">
        <w:rPr>
          <w:rFonts w:asciiTheme="minorHAnsi" w:hAnsiTheme="minorHAnsi" w:cstheme="minorHAnsi"/>
          <w:sz w:val="20"/>
          <w:szCs w:val="20"/>
        </w:rPr>
        <w:t>4</w:t>
      </w:r>
      <w:r w:rsidR="003C4BC1" w:rsidRPr="00CB019D">
        <w:rPr>
          <w:rFonts w:asciiTheme="minorHAnsi" w:hAnsiTheme="minorHAnsi" w:cstheme="minorHAnsi"/>
          <w:sz w:val="20"/>
          <w:szCs w:val="20"/>
        </w:rPr>
        <w:t>.</w:t>
      </w:r>
    </w:p>
    <w:p w:rsidR="003C4BC1" w:rsidRPr="00CB019D" w:rsidRDefault="003C4BC1" w:rsidP="00375087">
      <w:pPr>
        <w:numPr>
          <w:ilvl w:val="0"/>
          <w:numId w:val="37"/>
        </w:numPr>
        <w:tabs>
          <w:tab w:val="left" w:pos="357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Do spraw nieuregulowanych w niniejszej umowie mają zastosowanie odpowiednie przepisy kodeksu cywilnego i inne obowiązujące przepisy dotyczące wykonania przedmiotu umowy.</w:t>
      </w:r>
    </w:p>
    <w:p w:rsidR="003C4BC1" w:rsidRPr="00CB019D" w:rsidRDefault="003C4BC1" w:rsidP="00375087">
      <w:pPr>
        <w:numPr>
          <w:ilvl w:val="0"/>
          <w:numId w:val="37"/>
        </w:numPr>
        <w:tabs>
          <w:tab w:val="left" w:pos="357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 xml:space="preserve">Strony ustalają, że ewentualne spory wynikłe na tle wykonania przedmiotu umowy rozstrzygać będzie właściwy sąd dla siedziby Zamawiającego. </w:t>
      </w:r>
    </w:p>
    <w:p w:rsidR="008D17F8" w:rsidRPr="00CB019D" w:rsidRDefault="008D17F8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3C4BC1" w:rsidRPr="00CB019D" w:rsidRDefault="008D17F8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§ 1</w:t>
      </w:r>
      <w:r w:rsidR="00375087">
        <w:rPr>
          <w:rFonts w:asciiTheme="minorHAnsi" w:hAnsiTheme="minorHAnsi" w:cstheme="minorHAnsi"/>
          <w:sz w:val="20"/>
          <w:szCs w:val="20"/>
        </w:rPr>
        <w:t>5</w:t>
      </w:r>
      <w:r w:rsidR="003C4BC1" w:rsidRPr="00CB019D">
        <w:rPr>
          <w:rFonts w:asciiTheme="minorHAnsi" w:hAnsiTheme="minorHAnsi" w:cstheme="minorHAnsi"/>
          <w:sz w:val="20"/>
          <w:szCs w:val="20"/>
        </w:rPr>
        <w:t>.</w:t>
      </w:r>
    </w:p>
    <w:p w:rsidR="008D17F8" w:rsidRPr="00CB019D" w:rsidRDefault="008D17F8" w:rsidP="00CB019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Umowę sporządzono w dwóch jednobrzmiących egzemplarzach po jednym egzemplarzu dla każdej ze stron</w:t>
      </w:r>
    </w:p>
    <w:p w:rsidR="003C4BC1" w:rsidRPr="00CB019D" w:rsidRDefault="003C4BC1" w:rsidP="00CB019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C4BC1" w:rsidRPr="00CB019D" w:rsidRDefault="003C4BC1" w:rsidP="00CB019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CB019D">
        <w:rPr>
          <w:rFonts w:asciiTheme="minorHAnsi" w:hAnsiTheme="minorHAnsi" w:cstheme="minorHAnsi"/>
          <w:sz w:val="20"/>
          <w:szCs w:val="20"/>
        </w:rPr>
        <w:tab/>
      </w:r>
      <w:r w:rsidRPr="00CB019D">
        <w:rPr>
          <w:rFonts w:asciiTheme="minorHAnsi" w:hAnsiTheme="minorHAnsi" w:cstheme="minorHAnsi"/>
          <w:sz w:val="20"/>
          <w:szCs w:val="20"/>
        </w:rPr>
        <w:tab/>
      </w:r>
      <w:r w:rsidRPr="00CB019D">
        <w:rPr>
          <w:rFonts w:asciiTheme="minorHAnsi" w:hAnsiTheme="minorHAnsi" w:cstheme="minorHAnsi"/>
          <w:sz w:val="20"/>
          <w:szCs w:val="20"/>
        </w:rPr>
        <w:tab/>
      </w:r>
      <w:r w:rsidRPr="00CB019D">
        <w:rPr>
          <w:rFonts w:asciiTheme="minorHAnsi" w:hAnsiTheme="minorHAnsi" w:cstheme="minorHAnsi"/>
          <w:sz w:val="20"/>
          <w:szCs w:val="20"/>
        </w:rPr>
        <w:tab/>
      </w:r>
      <w:r w:rsidRPr="00CB019D">
        <w:rPr>
          <w:rFonts w:asciiTheme="minorHAnsi" w:hAnsiTheme="minorHAnsi" w:cstheme="minorHAnsi"/>
          <w:sz w:val="20"/>
          <w:szCs w:val="20"/>
        </w:rPr>
        <w:tab/>
      </w:r>
      <w:r w:rsidRPr="00CB019D">
        <w:rPr>
          <w:rFonts w:asciiTheme="minorHAnsi" w:hAnsiTheme="minorHAnsi" w:cstheme="minorHAnsi"/>
          <w:sz w:val="20"/>
          <w:szCs w:val="20"/>
        </w:rPr>
        <w:tab/>
      </w:r>
      <w:r w:rsidRPr="00CB019D">
        <w:rPr>
          <w:rFonts w:asciiTheme="minorHAnsi" w:hAnsiTheme="minorHAnsi" w:cstheme="minorHAnsi"/>
          <w:sz w:val="20"/>
          <w:szCs w:val="20"/>
        </w:rPr>
        <w:tab/>
        <w:t>Wykonawca</w:t>
      </w:r>
    </w:p>
    <w:p w:rsidR="003C4BC1" w:rsidRPr="00CB019D" w:rsidRDefault="003C4BC1" w:rsidP="00CB019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D17F8" w:rsidRPr="00CB019D" w:rsidRDefault="008D17F8" w:rsidP="00CB019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Załączniki:</w:t>
      </w:r>
    </w:p>
    <w:p w:rsidR="008D17F8" w:rsidRPr="00CB019D" w:rsidRDefault="008D17F8" w:rsidP="00CB019D">
      <w:pPr>
        <w:pStyle w:val="Tekstpodstawowy2"/>
        <w:numPr>
          <w:ilvl w:val="0"/>
          <w:numId w:val="6"/>
        </w:numPr>
        <w:suppressAutoHyphens w:val="0"/>
        <w:snapToGrid w:val="0"/>
        <w:spacing w:after="0" w:line="240" w:lineRule="auto"/>
        <w:ind w:left="70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019D">
        <w:rPr>
          <w:rFonts w:asciiTheme="minorHAnsi" w:hAnsiTheme="minorHAnsi" w:cstheme="minorHAnsi"/>
          <w:sz w:val="20"/>
          <w:szCs w:val="20"/>
        </w:rPr>
        <w:t>Nr 1 –</w:t>
      </w:r>
      <w:r w:rsidRPr="00CB019D">
        <w:rPr>
          <w:rFonts w:asciiTheme="minorHAnsi" w:hAnsiTheme="minorHAnsi" w:cstheme="minorHAnsi"/>
          <w:color w:val="000000"/>
          <w:sz w:val="20"/>
          <w:szCs w:val="20"/>
        </w:rPr>
        <w:t xml:space="preserve"> wzór oświadczenia dotyczącego danych osobowych</w:t>
      </w:r>
    </w:p>
    <w:p w:rsidR="008D17F8" w:rsidRDefault="008D17F8" w:rsidP="008D17F8">
      <w:pPr>
        <w:pStyle w:val="Tekstpodstawowy2"/>
        <w:suppressAutoHyphens w:val="0"/>
        <w:snapToGrid w:val="0"/>
        <w:spacing w:after="0" w:line="240" w:lineRule="auto"/>
        <w:ind w:left="709"/>
        <w:jc w:val="both"/>
        <w:rPr>
          <w:rFonts w:asciiTheme="minorHAnsi" w:hAnsiTheme="minorHAnsi" w:cs="Calibri"/>
          <w:sz w:val="20"/>
          <w:szCs w:val="20"/>
        </w:rPr>
      </w:pPr>
    </w:p>
    <w:p w:rsidR="008D17F8" w:rsidRDefault="008D17F8" w:rsidP="008D17F8">
      <w:pPr>
        <w:pStyle w:val="Default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Załącznik n</w:t>
      </w:r>
      <w:r w:rsidR="002A0EEB">
        <w:rPr>
          <w:rFonts w:asciiTheme="minorHAnsi" w:hAnsiTheme="minorHAnsi"/>
          <w:sz w:val="20"/>
          <w:szCs w:val="20"/>
        </w:rPr>
        <w:t>r 1</w:t>
      </w:r>
      <w:r>
        <w:rPr>
          <w:rFonts w:asciiTheme="minorHAnsi" w:hAnsiTheme="minorHAnsi"/>
          <w:sz w:val="20"/>
          <w:szCs w:val="20"/>
        </w:rPr>
        <w:t xml:space="preserve"> do umowy</w:t>
      </w:r>
    </w:p>
    <w:p w:rsidR="008D17F8" w:rsidRDefault="008D17F8" w:rsidP="008D17F8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8D17F8" w:rsidRDefault="008D17F8" w:rsidP="008D17F8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8D17F8" w:rsidRDefault="008D17F8" w:rsidP="008D17F8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74263E">
        <w:rPr>
          <w:rFonts w:asciiTheme="minorHAnsi" w:hAnsiTheme="minorHAnsi"/>
          <w:sz w:val="20"/>
          <w:szCs w:val="20"/>
        </w:rPr>
        <w:t>Wyrażam zgodę na przetwarzanie moich danych osobowych w zakresie obejmują</w:t>
      </w:r>
      <w:r>
        <w:rPr>
          <w:rFonts w:asciiTheme="minorHAnsi" w:hAnsiTheme="minorHAnsi"/>
          <w:sz w:val="20"/>
          <w:szCs w:val="20"/>
        </w:rPr>
        <w:t>cym:</w:t>
      </w:r>
    </w:p>
    <w:p w:rsidR="008D17F8" w:rsidRDefault="008D17F8" w:rsidP="008D17F8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05"/>
      </w:tblGrid>
      <w:tr w:rsidR="008D17F8" w:rsidRPr="0074263E" w:rsidTr="00D01B7E">
        <w:trPr>
          <w:trHeight w:val="110"/>
        </w:trPr>
        <w:tc>
          <w:tcPr>
            <w:tcW w:w="567" w:type="dxa"/>
          </w:tcPr>
          <w:p w:rsidR="008D17F8" w:rsidRPr="0074263E" w:rsidRDefault="008D17F8" w:rsidP="00D01B7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74263E"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8505" w:type="dxa"/>
          </w:tcPr>
          <w:p w:rsidR="008D17F8" w:rsidRPr="0074263E" w:rsidRDefault="008D17F8" w:rsidP="00D01B7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Zakres:</w:t>
            </w:r>
          </w:p>
        </w:tc>
      </w:tr>
      <w:tr w:rsidR="008D17F8" w:rsidRPr="0074263E" w:rsidTr="00D01B7E">
        <w:trPr>
          <w:trHeight w:val="110"/>
        </w:trPr>
        <w:tc>
          <w:tcPr>
            <w:tcW w:w="567" w:type="dxa"/>
          </w:tcPr>
          <w:p w:rsidR="008D17F8" w:rsidRPr="0074263E" w:rsidRDefault="008D17F8" w:rsidP="00D01B7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74263E">
              <w:rPr>
                <w:rFonts w:eastAsiaTheme="minorHAns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505" w:type="dxa"/>
          </w:tcPr>
          <w:p w:rsidR="008D17F8" w:rsidRPr="0074263E" w:rsidRDefault="008D17F8" w:rsidP="00D01B7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color w:val="000000"/>
                <w:sz w:val="20"/>
                <w:szCs w:val="20"/>
              </w:rPr>
            </w:pPr>
            <w:r w:rsidRPr="0074263E">
              <w:rPr>
                <w:rFonts w:eastAsiaTheme="minorHAnsi" w:cs="Calibri"/>
                <w:i/>
                <w:color w:val="000000"/>
                <w:sz w:val="20"/>
                <w:szCs w:val="20"/>
              </w:rPr>
              <w:t xml:space="preserve">Nazwa wykonawcy </w:t>
            </w:r>
          </w:p>
        </w:tc>
      </w:tr>
      <w:tr w:rsidR="008D17F8" w:rsidRPr="0074263E" w:rsidTr="00D01B7E">
        <w:trPr>
          <w:trHeight w:val="110"/>
        </w:trPr>
        <w:tc>
          <w:tcPr>
            <w:tcW w:w="567" w:type="dxa"/>
          </w:tcPr>
          <w:p w:rsidR="008D17F8" w:rsidRPr="0074263E" w:rsidRDefault="008D17F8" w:rsidP="00D01B7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74263E">
              <w:rPr>
                <w:rFonts w:eastAsiaTheme="minorHAns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05" w:type="dxa"/>
          </w:tcPr>
          <w:p w:rsidR="008D17F8" w:rsidRPr="0074263E" w:rsidRDefault="008D17F8" w:rsidP="00D01B7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color w:val="000000"/>
                <w:sz w:val="20"/>
                <w:szCs w:val="20"/>
              </w:rPr>
            </w:pPr>
            <w:r w:rsidRPr="0074263E">
              <w:rPr>
                <w:rFonts w:eastAsiaTheme="minorHAnsi" w:cs="Calibri"/>
                <w:i/>
                <w:color w:val="000000"/>
                <w:sz w:val="20"/>
                <w:szCs w:val="20"/>
              </w:rPr>
              <w:t xml:space="preserve">Kraj </w:t>
            </w:r>
          </w:p>
        </w:tc>
      </w:tr>
      <w:tr w:rsidR="008D17F8" w:rsidRPr="0074263E" w:rsidTr="00D01B7E">
        <w:trPr>
          <w:trHeight w:val="110"/>
        </w:trPr>
        <w:tc>
          <w:tcPr>
            <w:tcW w:w="567" w:type="dxa"/>
          </w:tcPr>
          <w:p w:rsidR="008D17F8" w:rsidRPr="0074263E" w:rsidRDefault="008D17F8" w:rsidP="00D01B7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74263E">
              <w:rPr>
                <w:rFonts w:eastAsiaTheme="minorHAns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505" w:type="dxa"/>
          </w:tcPr>
          <w:p w:rsidR="008D17F8" w:rsidRPr="0074263E" w:rsidRDefault="008D17F8" w:rsidP="00D01B7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color w:val="000000"/>
                <w:sz w:val="20"/>
                <w:szCs w:val="20"/>
              </w:rPr>
            </w:pPr>
            <w:r w:rsidRPr="0074263E">
              <w:rPr>
                <w:rFonts w:eastAsiaTheme="minorHAnsi" w:cs="Calibri"/>
                <w:i/>
                <w:color w:val="000000"/>
                <w:sz w:val="20"/>
                <w:szCs w:val="20"/>
              </w:rPr>
              <w:t xml:space="preserve">NIP wykonawcy </w:t>
            </w:r>
          </w:p>
        </w:tc>
      </w:tr>
    </w:tbl>
    <w:p w:rsidR="008D17F8" w:rsidRDefault="008D17F8" w:rsidP="008D17F8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8D17F8" w:rsidRPr="0074263E" w:rsidRDefault="008D17F8" w:rsidP="008D17F8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74263E">
        <w:rPr>
          <w:rFonts w:asciiTheme="minorHAnsi" w:hAnsiTheme="minorHAnsi"/>
          <w:sz w:val="20"/>
          <w:szCs w:val="20"/>
        </w:rPr>
        <w:t xml:space="preserve">przez Administratora Danych, którym jest: </w:t>
      </w:r>
    </w:p>
    <w:p w:rsidR="008D17F8" w:rsidRPr="0074263E" w:rsidRDefault="008D17F8" w:rsidP="008D17F8">
      <w:pPr>
        <w:pStyle w:val="Default"/>
        <w:numPr>
          <w:ilvl w:val="1"/>
          <w:numId w:val="11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74263E">
        <w:rPr>
          <w:rFonts w:asciiTheme="minorHAnsi" w:hAnsiTheme="minorHAnsi"/>
          <w:sz w:val="20"/>
          <w:szCs w:val="20"/>
        </w:rPr>
        <w:t xml:space="preserve">Marszałek Województwa Dolnośląskiego z siedzibą we Wrocławiu 50-411, Wybrzeże Słowackiego 12-14, Urząd Marszałkowski Województwa Dolnośląskiego - w odniesieniu do zbioru: </w:t>
      </w:r>
      <w:r w:rsidRPr="0074263E">
        <w:rPr>
          <w:rFonts w:asciiTheme="minorHAnsi" w:hAnsiTheme="minorHAnsi"/>
          <w:i/>
          <w:iCs/>
          <w:sz w:val="20"/>
          <w:szCs w:val="20"/>
        </w:rPr>
        <w:t xml:space="preserve">„Baza danych związanych z realizowaniem zadań Instytucji Zarządzającej przez Zarząd Województwa Dolnośląskiego w ramach RPO WD 2014 – 2020”. </w:t>
      </w:r>
    </w:p>
    <w:p w:rsidR="008D17F8" w:rsidRPr="0074263E" w:rsidRDefault="008D17F8" w:rsidP="008D17F8">
      <w:pPr>
        <w:pStyle w:val="Default"/>
        <w:numPr>
          <w:ilvl w:val="1"/>
          <w:numId w:val="11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74263E">
        <w:rPr>
          <w:rFonts w:asciiTheme="minorHAnsi" w:hAnsiTheme="minorHAnsi"/>
          <w:sz w:val="20"/>
          <w:szCs w:val="20"/>
        </w:rPr>
        <w:t xml:space="preserve">Minister właściwy do spraw rozwoju regionalnego z siedzibą w przy pl. Trzech Krzyży 3/5, 00-507 Warszawa - w odniesieniu do zbioru: </w:t>
      </w:r>
      <w:r w:rsidRPr="0074263E">
        <w:rPr>
          <w:rFonts w:asciiTheme="minorHAnsi" w:hAnsiTheme="minorHAnsi"/>
          <w:i/>
          <w:iCs/>
          <w:sz w:val="20"/>
          <w:szCs w:val="20"/>
        </w:rPr>
        <w:t xml:space="preserve">„Centralny system teleinformatyczny wspierający realizację programów operacyjnych”. </w:t>
      </w:r>
    </w:p>
    <w:p w:rsidR="008D17F8" w:rsidRPr="0074263E" w:rsidRDefault="008D17F8" w:rsidP="008D17F8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8D17F8" w:rsidRPr="0074263E" w:rsidRDefault="008D17F8" w:rsidP="008D17F8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74263E">
        <w:rPr>
          <w:rFonts w:asciiTheme="minorHAnsi" w:hAnsiTheme="minorHAnsi"/>
          <w:sz w:val="20"/>
          <w:szCs w:val="20"/>
        </w:rPr>
        <w:t xml:space="preserve">Moje dane osobowe będę przetwarzane wyłącznie w celu realizacji projektu, w szczególności potwierdzenia kwalifikowalności wydatków, udzielenia wsparcia, monitoringu, ewaluacji, kontroli, audytu i sprawozdawczości oraz działań informacyjno-promocyjnych w ramach RPO WD 2014 – 2020. </w:t>
      </w:r>
    </w:p>
    <w:p w:rsidR="008D17F8" w:rsidRDefault="008D17F8" w:rsidP="008D17F8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74263E">
        <w:rPr>
          <w:rFonts w:asciiTheme="minorHAnsi" w:hAnsiTheme="minorHAnsi"/>
          <w:sz w:val="20"/>
          <w:szCs w:val="20"/>
        </w:rPr>
        <w:t xml:space="preserve">Wyrażam także zgodę na przekazywanie moich danych innym podmiotom (jeśli zachodzi taka potrzeba) w związku z realizacją ww. celu. </w:t>
      </w:r>
    </w:p>
    <w:p w:rsidR="008D17F8" w:rsidRDefault="008D17F8" w:rsidP="008D17F8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8D17F8" w:rsidRDefault="008D17F8" w:rsidP="008D17F8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8D17F8" w:rsidRDefault="008D17F8" w:rsidP="008D17F8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8D17F8" w:rsidRPr="0074263E" w:rsidRDefault="008D17F8" w:rsidP="008D17F8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8D17F8" w:rsidRDefault="008D17F8" w:rsidP="008D17F8">
      <w:pPr>
        <w:pStyle w:val="Default"/>
        <w:jc w:val="both"/>
        <w:rPr>
          <w:sz w:val="22"/>
          <w:szCs w:val="22"/>
        </w:rPr>
      </w:pPr>
      <w:r w:rsidRPr="0074263E">
        <w:rPr>
          <w:rFonts w:asciiTheme="minorHAnsi" w:hAnsiTheme="minorHAnsi"/>
          <w:sz w:val="20"/>
          <w:szCs w:val="20"/>
        </w:rPr>
        <w:t xml:space="preserve">..…………………………………..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sz w:val="22"/>
          <w:szCs w:val="22"/>
        </w:rPr>
        <w:t xml:space="preserve">………………………………………………. </w:t>
      </w:r>
    </w:p>
    <w:p w:rsidR="008D17F8" w:rsidRDefault="008D17F8" w:rsidP="008D17F8">
      <w:r>
        <w:rPr>
          <w:sz w:val="16"/>
          <w:szCs w:val="16"/>
        </w:rPr>
        <w:t>miejscowość, dnia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imię i nazwisko, podpis</w:t>
      </w:r>
    </w:p>
    <w:p w:rsidR="008D17F8" w:rsidRPr="006D1565" w:rsidRDefault="008D17F8" w:rsidP="008D17F8">
      <w:pPr>
        <w:pStyle w:val="Normalny1"/>
        <w:jc w:val="both"/>
        <w:rPr>
          <w:rFonts w:ascii="Calibri" w:eastAsia="Arial" w:hAnsi="Calibri" w:cs="Calibri"/>
        </w:rPr>
      </w:pPr>
    </w:p>
    <w:p w:rsidR="008D17F8" w:rsidRPr="00365D92" w:rsidRDefault="008D17F8" w:rsidP="008D17F8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3C4BC1" w:rsidRDefault="003C4BC1" w:rsidP="00B85A77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13494" w:rsidRPr="00B85A77" w:rsidRDefault="00913494" w:rsidP="00B85A77">
      <w:pPr>
        <w:spacing w:after="0" w:line="240" w:lineRule="auto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sectPr w:rsidR="00913494" w:rsidRPr="00B85A77" w:rsidSect="00E6724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BC1" w:rsidRDefault="003C4BC1" w:rsidP="00DC27EE">
      <w:pPr>
        <w:spacing w:after="0" w:line="240" w:lineRule="auto"/>
      </w:pPr>
      <w:r>
        <w:separator/>
      </w:r>
    </w:p>
  </w:endnote>
  <w:endnote w:type="continuationSeparator" w:id="0">
    <w:p w:rsidR="003C4BC1" w:rsidRDefault="003C4BC1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26344"/>
      <w:docPartObj>
        <w:docPartGallery w:val="Page Numbers (Bottom of Page)"/>
        <w:docPartUnique/>
      </w:docPartObj>
    </w:sdtPr>
    <w:sdtEndPr/>
    <w:sdtContent>
      <w:p w:rsidR="003C4BC1" w:rsidRDefault="003C4BC1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4A31C6">
          <w:rPr>
            <w:rFonts w:asciiTheme="minorHAnsi" w:hAnsiTheme="minorHAnsi"/>
            <w:noProof/>
            <w:sz w:val="18"/>
            <w:szCs w:val="18"/>
          </w:rPr>
          <w:t>10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3C4BC1" w:rsidRDefault="003C4B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BC1" w:rsidRDefault="003C4BC1" w:rsidP="00DC27EE">
      <w:pPr>
        <w:spacing w:after="0" w:line="240" w:lineRule="auto"/>
      </w:pPr>
      <w:r>
        <w:separator/>
      </w:r>
    </w:p>
  </w:footnote>
  <w:footnote w:type="continuationSeparator" w:id="0">
    <w:p w:rsidR="003C4BC1" w:rsidRDefault="003C4BC1" w:rsidP="00DC27EE">
      <w:pPr>
        <w:spacing w:after="0" w:line="240" w:lineRule="auto"/>
      </w:pPr>
      <w:r>
        <w:continuationSeparator/>
      </w:r>
    </w:p>
  </w:footnote>
  <w:footnote w:id="1">
    <w:p w:rsidR="003C4BC1" w:rsidRPr="006A3678" w:rsidRDefault="003C4BC1" w:rsidP="006A3678">
      <w:pPr>
        <w:autoSpaceDE w:val="0"/>
        <w:autoSpaceDN w:val="0"/>
        <w:adjustRightInd w:val="0"/>
        <w:spacing w:after="0" w:line="240" w:lineRule="auto"/>
        <w:ind w:left="576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6A3678">
        <w:rPr>
          <w:rFonts w:asciiTheme="minorHAnsi" w:hAnsiTheme="minorHAnsi"/>
          <w:sz w:val="14"/>
          <w:szCs w:val="14"/>
        </w:rPr>
        <w:t xml:space="preserve"> </w:t>
      </w: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W celu uniknięcia konfliktu interesów zamówienie nie zostanie udzielane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3C4BC1" w:rsidRPr="006A3678" w:rsidRDefault="003C4BC1" w:rsidP="00612509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uczestniczeniu w spółce jako wspólnik spółki cywilnej lub spółki osobowej,</w:t>
      </w:r>
    </w:p>
    <w:p w:rsidR="003C4BC1" w:rsidRPr="006A3678" w:rsidRDefault="003C4BC1" w:rsidP="00612509">
      <w:pPr>
        <w:pStyle w:val="Akapitzlist"/>
        <w:numPr>
          <w:ilvl w:val="0"/>
          <w:numId w:val="7"/>
        </w:numPr>
        <w:tabs>
          <w:tab w:val="left" w:pos="5370"/>
        </w:tabs>
        <w:snapToGri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posiadaniu co najmniej 10 % udziałów lub akcji,</w:t>
      </w:r>
    </w:p>
    <w:p w:rsidR="003C4BC1" w:rsidRPr="006A3678" w:rsidRDefault="003C4BC1" w:rsidP="00612509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pełnieniu funkcji członka organu nadzorczego lub zarządzającego, prokurenta, pełnomocnika,</w:t>
      </w:r>
    </w:p>
    <w:p w:rsidR="003C4BC1" w:rsidRPr="006A3678" w:rsidRDefault="003C4BC1" w:rsidP="00612509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C4BC1" w:rsidRPr="006A3678" w:rsidRDefault="003C4BC1">
      <w:pPr>
        <w:pStyle w:val="Tekstprzypisudolnego"/>
        <w:rPr>
          <w:rFonts w:asciiTheme="minorHAnsi" w:hAnsiTheme="min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BC1" w:rsidRDefault="003C4BC1">
    <w:pPr>
      <w:jc w:val="center"/>
      <w:rPr>
        <w:i/>
        <w:sz w:val="16"/>
        <w:szCs w:val="16"/>
      </w:rPr>
    </w:pPr>
    <w:r w:rsidRPr="007E0A9D">
      <w:rPr>
        <w:noProof/>
        <w:lang w:eastAsia="pl-PL"/>
      </w:rPr>
      <w:drawing>
        <wp:inline distT="0" distB="0" distL="0" distR="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C4BC1" w:rsidRDefault="003C4BC1" w:rsidP="00DC27EE">
    <w:pPr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4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5" w15:restartNumberingAfterBreak="0">
    <w:nsid w:val="0000000A"/>
    <w:multiLevelType w:val="singleLevel"/>
    <w:tmpl w:val="D19CF71E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</w:abstractNum>
  <w:abstractNum w:abstractNumId="6" w15:restartNumberingAfterBreak="0">
    <w:nsid w:val="071858FA"/>
    <w:multiLevelType w:val="hybridMultilevel"/>
    <w:tmpl w:val="62E464C6"/>
    <w:lvl w:ilvl="0" w:tplc="1A020ADE">
      <w:start w:val="1"/>
      <w:numFmt w:val="lowerLetter"/>
      <w:lvlText w:val="%1)"/>
      <w:lvlJc w:val="left"/>
      <w:pPr>
        <w:ind w:left="1288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07DE7287"/>
    <w:multiLevelType w:val="hybridMultilevel"/>
    <w:tmpl w:val="19D09E0C"/>
    <w:lvl w:ilvl="0" w:tplc="F5D80410">
      <w:start w:val="1"/>
      <w:numFmt w:val="decimal"/>
      <w:lvlText w:val="%1)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8" w15:restartNumberingAfterBreak="0">
    <w:nsid w:val="11854119"/>
    <w:multiLevelType w:val="hybridMultilevel"/>
    <w:tmpl w:val="0FA80FFE"/>
    <w:lvl w:ilvl="0" w:tplc="CD46881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E95162"/>
    <w:multiLevelType w:val="hybridMultilevel"/>
    <w:tmpl w:val="EAF2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F41C1"/>
    <w:multiLevelType w:val="hybridMultilevel"/>
    <w:tmpl w:val="8ACE82BE"/>
    <w:lvl w:ilvl="0" w:tplc="DFC88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86D79"/>
    <w:multiLevelType w:val="hybridMultilevel"/>
    <w:tmpl w:val="5BB6CD1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02BE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B10C3"/>
    <w:multiLevelType w:val="hybridMultilevel"/>
    <w:tmpl w:val="777A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46C3C"/>
    <w:multiLevelType w:val="hybridMultilevel"/>
    <w:tmpl w:val="FE6C3F0C"/>
    <w:lvl w:ilvl="0" w:tplc="06E03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1D17CF"/>
    <w:multiLevelType w:val="hybridMultilevel"/>
    <w:tmpl w:val="35A6B068"/>
    <w:lvl w:ilvl="0" w:tplc="F61E60C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D0B77"/>
    <w:multiLevelType w:val="hybridMultilevel"/>
    <w:tmpl w:val="2B14FEB0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2B981583"/>
    <w:multiLevelType w:val="hybridMultilevel"/>
    <w:tmpl w:val="E132C0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DD72B5"/>
    <w:multiLevelType w:val="hybridMultilevel"/>
    <w:tmpl w:val="AEB26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77DC4"/>
    <w:multiLevelType w:val="hybridMultilevel"/>
    <w:tmpl w:val="D7A0CF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4C2043"/>
    <w:multiLevelType w:val="hybridMultilevel"/>
    <w:tmpl w:val="C03C5BC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E2304"/>
    <w:multiLevelType w:val="hybridMultilevel"/>
    <w:tmpl w:val="2E60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35B6A"/>
    <w:multiLevelType w:val="hybridMultilevel"/>
    <w:tmpl w:val="7422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381B19"/>
    <w:multiLevelType w:val="multilevel"/>
    <w:tmpl w:val="DE3AE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 w15:restartNumberingAfterBreak="0">
    <w:nsid w:val="352D3D2F"/>
    <w:multiLevelType w:val="hybridMultilevel"/>
    <w:tmpl w:val="CFF43D5C"/>
    <w:lvl w:ilvl="0" w:tplc="5E508E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A22D52"/>
    <w:multiLevelType w:val="hybridMultilevel"/>
    <w:tmpl w:val="FFCE3E3E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FE6B23"/>
    <w:multiLevelType w:val="hybridMultilevel"/>
    <w:tmpl w:val="D7A0CF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C0A0445"/>
    <w:multiLevelType w:val="hybridMultilevel"/>
    <w:tmpl w:val="F2704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97A17"/>
    <w:multiLevelType w:val="multilevel"/>
    <w:tmpl w:val="12DA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4A275D"/>
    <w:multiLevelType w:val="hybridMultilevel"/>
    <w:tmpl w:val="C2E69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B0418"/>
    <w:multiLevelType w:val="hybridMultilevel"/>
    <w:tmpl w:val="D2024E28"/>
    <w:lvl w:ilvl="0" w:tplc="008E85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AE33D9A"/>
    <w:multiLevelType w:val="hybridMultilevel"/>
    <w:tmpl w:val="2C38AA16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99C30CE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B402A50"/>
    <w:multiLevelType w:val="hybridMultilevel"/>
    <w:tmpl w:val="728824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4BC46526"/>
    <w:multiLevelType w:val="hybridMultilevel"/>
    <w:tmpl w:val="7E5E7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0E445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36" w15:restartNumberingAfterBreak="0">
    <w:nsid w:val="51C127DA"/>
    <w:multiLevelType w:val="hybridMultilevel"/>
    <w:tmpl w:val="2216E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CE3281"/>
    <w:multiLevelType w:val="hybridMultilevel"/>
    <w:tmpl w:val="7874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41812"/>
    <w:multiLevelType w:val="hybridMultilevel"/>
    <w:tmpl w:val="EC9CB5FE"/>
    <w:lvl w:ilvl="0" w:tplc="3FFE424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0A0CC0"/>
    <w:multiLevelType w:val="hybridMultilevel"/>
    <w:tmpl w:val="D0BA18F8"/>
    <w:lvl w:ilvl="0" w:tplc="D324C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FFE2A06"/>
    <w:multiLevelType w:val="hybridMultilevel"/>
    <w:tmpl w:val="BC56DD7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96C08"/>
    <w:multiLevelType w:val="hybridMultilevel"/>
    <w:tmpl w:val="94BC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566B0"/>
    <w:multiLevelType w:val="hybridMultilevel"/>
    <w:tmpl w:val="67C0B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85C81"/>
    <w:multiLevelType w:val="hybridMultilevel"/>
    <w:tmpl w:val="771006CC"/>
    <w:lvl w:ilvl="0" w:tplc="170A53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1521E"/>
    <w:multiLevelType w:val="hybridMultilevel"/>
    <w:tmpl w:val="FBD22ECA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C1CD3"/>
    <w:multiLevelType w:val="hybridMultilevel"/>
    <w:tmpl w:val="FF1EE09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2"/>
  </w:num>
  <w:num w:numId="2">
    <w:abstractNumId w:val="15"/>
  </w:num>
  <w:num w:numId="3">
    <w:abstractNumId w:val="25"/>
  </w:num>
  <w:num w:numId="4">
    <w:abstractNumId w:val="26"/>
  </w:num>
  <w:num w:numId="5">
    <w:abstractNumId w:val="40"/>
  </w:num>
  <w:num w:numId="6">
    <w:abstractNumId w:val="41"/>
  </w:num>
  <w:num w:numId="7">
    <w:abstractNumId w:val="46"/>
  </w:num>
  <w:num w:numId="8">
    <w:abstractNumId w:val="7"/>
  </w:num>
  <w:num w:numId="9">
    <w:abstractNumId w:val="43"/>
  </w:num>
  <w:num w:numId="10">
    <w:abstractNumId w:val="30"/>
  </w:num>
  <w:num w:numId="11">
    <w:abstractNumId w:val="36"/>
  </w:num>
  <w:num w:numId="12">
    <w:abstractNumId w:val="14"/>
  </w:num>
  <w:num w:numId="13">
    <w:abstractNumId w:val="17"/>
  </w:num>
  <w:num w:numId="14">
    <w:abstractNumId w:val="44"/>
  </w:num>
  <w:num w:numId="15">
    <w:abstractNumId w:val="4"/>
  </w:num>
  <w:num w:numId="16">
    <w:abstractNumId w:val="24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2"/>
  </w:num>
  <w:num w:numId="20">
    <w:abstractNumId w:val="19"/>
  </w:num>
  <w:num w:numId="21">
    <w:abstractNumId w:val="45"/>
  </w:num>
  <w:num w:numId="22">
    <w:abstractNumId w:val="23"/>
  </w:num>
  <w:num w:numId="23">
    <w:abstractNumId w:val="38"/>
  </w:num>
  <w:num w:numId="24">
    <w:abstractNumId w:val="21"/>
  </w:num>
  <w:num w:numId="25">
    <w:abstractNumId w:val="13"/>
  </w:num>
  <w:num w:numId="26">
    <w:abstractNumId w:val="42"/>
  </w:num>
  <w:num w:numId="27">
    <w:abstractNumId w:val="34"/>
  </w:num>
  <w:num w:numId="28">
    <w:abstractNumId w:val="29"/>
  </w:num>
  <w:num w:numId="29">
    <w:abstractNumId w:val="27"/>
  </w:num>
  <w:num w:numId="30">
    <w:abstractNumId w:val="18"/>
  </w:num>
  <w:num w:numId="31">
    <w:abstractNumId w:val="28"/>
  </w:num>
  <w:num w:numId="32">
    <w:abstractNumId w:val="11"/>
  </w:num>
  <w:num w:numId="33">
    <w:abstractNumId w:val="39"/>
  </w:num>
  <w:num w:numId="34">
    <w:abstractNumId w:val="35"/>
  </w:num>
  <w:num w:numId="35">
    <w:abstractNumId w:val="10"/>
  </w:num>
  <w:num w:numId="36">
    <w:abstractNumId w:val="16"/>
  </w:num>
  <w:num w:numId="37">
    <w:abstractNumId w:val="37"/>
  </w:num>
  <w:num w:numId="38">
    <w:abstractNumId w:val="8"/>
  </w:num>
  <w:num w:numId="39">
    <w:abstractNumId w:val="31"/>
  </w:num>
  <w:num w:numId="40">
    <w:abstractNumId w:val="6"/>
  </w:num>
  <w:num w:numId="41">
    <w:abstractNumId w:val="20"/>
  </w:num>
  <w:num w:numId="42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F96"/>
    <w:rsid w:val="00001FBB"/>
    <w:rsid w:val="00012DA0"/>
    <w:rsid w:val="0002068B"/>
    <w:rsid w:val="000211BD"/>
    <w:rsid w:val="0003694F"/>
    <w:rsid w:val="00041160"/>
    <w:rsid w:val="0005349E"/>
    <w:rsid w:val="00067F23"/>
    <w:rsid w:val="00092704"/>
    <w:rsid w:val="00092EB7"/>
    <w:rsid w:val="000C2352"/>
    <w:rsid w:val="000C23DB"/>
    <w:rsid w:val="000D094F"/>
    <w:rsid w:val="000E5105"/>
    <w:rsid w:val="000F7E63"/>
    <w:rsid w:val="0010057C"/>
    <w:rsid w:val="001057F9"/>
    <w:rsid w:val="001177CD"/>
    <w:rsid w:val="00162D04"/>
    <w:rsid w:val="001A57BE"/>
    <w:rsid w:val="001D289F"/>
    <w:rsid w:val="001E14FA"/>
    <w:rsid w:val="00213FA3"/>
    <w:rsid w:val="0022196E"/>
    <w:rsid w:val="00241A34"/>
    <w:rsid w:val="00257615"/>
    <w:rsid w:val="002642CA"/>
    <w:rsid w:val="00284E4A"/>
    <w:rsid w:val="00284F1C"/>
    <w:rsid w:val="002A0EEB"/>
    <w:rsid w:val="002B4430"/>
    <w:rsid w:val="002B7076"/>
    <w:rsid w:val="002D7177"/>
    <w:rsid w:val="002E0B8B"/>
    <w:rsid w:val="002E188F"/>
    <w:rsid w:val="002E3162"/>
    <w:rsid w:val="002E6834"/>
    <w:rsid w:val="003061E2"/>
    <w:rsid w:val="00312751"/>
    <w:rsid w:val="00324655"/>
    <w:rsid w:val="0035346D"/>
    <w:rsid w:val="00360B32"/>
    <w:rsid w:val="00365D92"/>
    <w:rsid w:val="00375087"/>
    <w:rsid w:val="00381B4D"/>
    <w:rsid w:val="003956CE"/>
    <w:rsid w:val="003A1AB2"/>
    <w:rsid w:val="003B06ED"/>
    <w:rsid w:val="003C4BC1"/>
    <w:rsid w:val="003C7864"/>
    <w:rsid w:val="003D0EF2"/>
    <w:rsid w:val="0041419D"/>
    <w:rsid w:val="00440B3D"/>
    <w:rsid w:val="00452C97"/>
    <w:rsid w:val="00466494"/>
    <w:rsid w:val="00470A3F"/>
    <w:rsid w:val="00487978"/>
    <w:rsid w:val="00492D46"/>
    <w:rsid w:val="004A31C6"/>
    <w:rsid w:val="004A3B9D"/>
    <w:rsid w:val="004B3993"/>
    <w:rsid w:val="004E521E"/>
    <w:rsid w:val="004F1B6D"/>
    <w:rsid w:val="00501401"/>
    <w:rsid w:val="005747A8"/>
    <w:rsid w:val="0058324B"/>
    <w:rsid w:val="005972D2"/>
    <w:rsid w:val="005B042D"/>
    <w:rsid w:val="005C017D"/>
    <w:rsid w:val="005D0C30"/>
    <w:rsid w:val="005E2291"/>
    <w:rsid w:val="00612509"/>
    <w:rsid w:val="00623F54"/>
    <w:rsid w:val="00624D30"/>
    <w:rsid w:val="006372AE"/>
    <w:rsid w:val="00664A4D"/>
    <w:rsid w:val="006728F8"/>
    <w:rsid w:val="00682296"/>
    <w:rsid w:val="006900C9"/>
    <w:rsid w:val="006A3678"/>
    <w:rsid w:val="006C71E4"/>
    <w:rsid w:val="0071094A"/>
    <w:rsid w:val="0074263E"/>
    <w:rsid w:val="00770FEE"/>
    <w:rsid w:val="00771176"/>
    <w:rsid w:val="00784B78"/>
    <w:rsid w:val="007A1FFE"/>
    <w:rsid w:val="007D25BA"/>
    <w:rsid w:val="007E0A9D"/>
    <w:rsid w:val="00820C61"/>
    <w:rsid w:val="00820F1E"/>
    <w:rsid w:val="0082239F"/>
    <w:rsid w:val="00840B4D"/>
    <w:rsid w:val="00874492"/>
    <w:rsid w:val="0088442A"/>
    <w:rsid w:val="008A0CAC"/>
    <w:rsid w:val="008D17F8"/>
    <w:rsid w:val="008D4367"/>
    <w:rsid w:val="008E582B"/>
    <w:rsid w:val="0090363E"/>
    <w:rsid w:val="00903700"/>
    <w:rsid w:val="00913494"/>
    <w:rsid w:val="00932A71"/>
    <w:rsid w:val="00942413"/>
    <w:rsid w:val="0098414F"/>
    <w:rsid w:val="009853F2"/>
    <w:rsid w:val="009B28CE"/>
    <w:rsid w:val="009E08A6"/>
    <w:rsid w:val="009F3552"/>
    <w:rsid w:val="00A02EC7"/>
    <w:rsid w:val="00A16A08"/>
    <w:rsid w:val="00A40395"/>
    <w:rsid w:val="00A46E01"/>
    <w:rsid w:val="00A772F7"/>
    <w:rsid w:val="00A80421"/>
    <w:rsid w:val="00AA50DE"/>
    <w:rsid w:val="00AE5053"/>
    <w:rsid w:val="00AE76F1"/>
    <w:rsid w:val="00AE7B96"/>
    <w:rsid w:val="00AF7F96"/>
    <w:rsid w:val="00B34F11"/>
    <w:rsid w:val="00B55487"/>
    <w:rsid w:val="00B663EE"/>
    <w:rsid w:val="00B85A77"/>
    <w:rsid w:val="00B95DCD"/>
    <w:rsid w:val="00B95F2A"/>
    <w:rsid w:val="00BB49C7"/>
    <w:rsid w:val="00BD3FD5"/>
    <w:rsid w:val="00C12321"/>
    <w:rsid w:val="00C52583"/>
    <w:rsid w:val="00C53512"/>
    <w:rsid w:val="00C758E3"/>
    <w:rsid w:val="00C91554"/>
    <w:rsid w:val="00CB019D"/>
    <w:rsid w:val="00CC671E"/>
    <w:rsid w:val="00D10749"/>
    <w:rsid w:val="00D12B91"/>
    <w:rsid w:val="00D50B75"/>
    <w:rsid w:val="00D52862"/>
    <w:rsid w:val="00D80CE9"/>
    <w:rsid w:val="00D873B1"/>
    <w:rsid w:val="00DC217A"/>
    <w:rsid w:val="00DC27EE"/>
    <w:rsid w:val="00DC35DF"/>
    <w:rsid w:val="00DD4949"/>
    <w:rsid w:val="00E0012C"/>
    <w:rsid w:val="00E143C1"/>
    <w:rsid w:val="00E22F97"/>
    <w:rsid w:val="00E432EC"/>
    <w:rsid w:val="00E45875"/>
    <w:rsid w:val="00E67244"/>
    <w:rsid w:val="00ED37FC"/>
    <w:rsid w:val="00ED562C"/>
    <w:rsid w:val="00ED7EBD"/>
    <w:rsid w:val="00EE292E"/>
    <w:rsid w:val="00EF5B9F"/>
    <w:rsid w:val="00F43CB9"/>
    <w:rsid w:val="00F4423A"/>
    <w:rsid w:val="00F47743"/>
    <w:rsid w:val="00F5332C"/>
    <w:rsid w:val="00F5479A"/>
    <w:rsid w:val="00F74ABF"/>
    <w:rsid w:val="00F93345"/>
    <w:rsid w:val="00FA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097EA22"/>
  <w15:docId w15:val="{21D6E17B-F94F-4DFC-809E-28B891F9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customStyle="1" w:styleId="Justysia">
    <w:name w:val="Justysia"/>
    <w:basedOn w:val="Normalny"/>
    <w:rsid w:val="009853F2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Cytat">
    <w:name w:val="Quote"/>
    <w:basedOn w:val="Normalny"/>
    <w:next w:val="Normalny"/>
    <w:link w:val="CytatZnak"/>
    <w:uiPriority w:val="29"/>
    <w:qFormat/>
    <w:rsid w:val="009853F2"/>
    <w:pPr>
      <w:suppressAutoHyphens/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zh-CN"/>
    </w:rPr>
  </w:style>
  <w:style w:type="character" w:customStyle="1" w:styleId="CytatZnak">
    <w:name w:val="Cytat Znak"/>
    <w:basedOn w:val="Domylnaczcionkaakapitu"/>
    <w:link w:val="Cytat"/>
    <w:uiPriority w:val="29"/>
    <w:rsid w:val="009853F2"/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E2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C4BC1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C4B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CB019D"/>
    <w:pPr>
      <w:tabs>
        <w:tab w:val="num" w:pos="720"/>
      </w:tabs>
      <w:suppressAutoHyphens/>
      <w:spacing w:after="0" w:line="240" w:lineRule="auto"/>
      <w:ind w:left="-1800"/>
      <w:jc w:val="both"/>
    </w:pPr>
    <w:rPr>
      <w:rFonts w:ascii="Arial" w:eastAsia="Times New Roman" w:hAnsi="Arial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09F91-5F8E-48B0-BB23-DF7601A9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3296</Words>
  <Characters>19782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wotan74</dc:creator>
  <cp:lastModifiedBy>FR9Q92S</cp:lastModifiedBy>
  <cp:revision>12</cp:revision>
  <cp:lastPrinted>2016-10-04T07:07:00Z</cp:lastPrinted>
  <dcterms:created xsi:type="dcterms:W3CDTF">2016-11-03T08:11:00Z</dcterms:created>
  <dcterms:modified xsi:type="dcterms:W3CDTF">2016-11-03T13:10:00Z</dcterms:modified>
</cp:coreProperties>
</file>